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957D6" w14:textId="77777777" w:rsidR="008D2DCC" w:rsidRDefault="008D2DCC" w:rsidP="008D2DCC">
      <w:pPr>
        <w:jc w:val="center"/>
        <w:rPr>
          <w:sz w:val="40"/>
          <w:szCs w:val="40"/>
        </w:rPr>
      </w:pPr>
      <w:r>
        <w:rPr>
          <w:noProof/>
        </w:rPr>
        <w:drawing>
          <wp:inline distT="0" distB="0" distL="0" distR="0" wp14:anchorId="270112E9" wp14:editId="6F3F378E">
            <wp:extent cx="1213079" cy="1213079"/>
            <wp:effectExtent l="0" t="0" r="6350" b="6350"/>
            <wp:docPr id="5" name="Picture 5" descr="Jobs at Obongi District Local Government (21) Job at Obongi District Local  Government – EverJobs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bs at Obongi District Local Government (21) Job at Obongi District Local  Government – EverJobs Ugan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381" cy="1218381"/>
                    </a:xfrm>
                    <a:prstGeom prst="rect">
                      <a:avLst/>
                    </a:prstGeom>
                    <a:noFill/>
                    <a:ln>
                      <a:noFill/>
                    </a:ln>
                  </pic:spPr>
                </pic:pic>
              </a:graphicData>
            </a:graphic>
          </wp:inline>
        </w:drawing>
      </w:r>
      <w:r>
        <w:rPr>
          <w:noProof/>
        </w:rPr>
        <w:drawing>
          <wp:inline distT="0" distB="0" distL="0" distR="0" wp14:anchorId="6743244A" wp14:editId="15D425B1">
            <wp:extent cx="1719072" cy="69481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561" cy="695823"/>
                    </a:xfrm>
                    <a:prstGeom prst="rect">
                      <a:avLst/>
                    </a:prstGeom>
                    <a:noFill/>
                    <a:ln>
                      <a:noFill/>
                    </a:ln>
                  </pic:spPr>
                </pic:pic>
              </a:graphicData>
            </a:graphic>
          </wp:inline>
        </w:drawing>
      </w:r>
    </w:p>
    <w:p w14:paraId="2B0B5BA6" w14:textId="77777777" w:rsidR="008D2DCC" w:rsidRDefault="008D2DCC" w:rsidP="008D2DCC">
      <w:pPr>
        <w:jc w:val="center"/>
        <w:rPr>
          <w:sz w:val="40"/>
          <w:szCs w:val="40"/>
        </w:rPr>
      </w:pPr>
      <w:r>
        <w:rPr>
          <w:sz w:val="40"/>
          <w:szCs w:val="40"/>
        </w:rPr>
        <w:pict w14:anchorId="319406E5">
          <v:rect id="_x0000_i1025" style="width:462.85pt;height:1.5pt;mso-position-horizontal:absolute" o:hrpct="989" o:hralign="center" o:hrstd="t" o:hrnoshade="t" o:hr="t" fillcolor="#00b050" stroked="f"/>
        </w:pict>
      </w:r>
    </w:p>
    <w:p w14:paraId="3A70FF78" w14:textId="265CDAE5" w:rsidR="008D2DCC" w:rsidRPr="008D2DCC" w:rsidRDefault="00F52376" w:rsidP="008D2DCC">
      <w:pPr>
        <w:jc w:val="center"/>
        <w:rPr>
          <w:rFonts w:ascii="Arial" w:hAnsi="Arial" w:cs="Arial"/>
          <w:b/>
          <w:bCs/>
          <w:sz w:val="48"/>
          <w:szCs w:val="48"/>
        </w:rPr>
      </w:pPr>
      <w:r>
        <w:rPr>
          <w:rFonts w:ascii="Arial" w:hAnsi="Arial" w:cs="Arial"/>
          <w:b/>
          <w:bCs/>
          <w:noProof/>
          <w:sz w:val="48"/>
          <w:szCs w:val="48"/>
        </w:rPr>
        <mc:AlternateContent>
          <mc:Choice Requires="wps">
            <w:drawing>
              <wp:anchor distT="0" distB="0" distL="114300" distR="114300" simplePos="0" relativeHeight="251659264" behindDoc="0" locked="0" layoutInCell="1" allowOverlap="1" wp14:anchorId="63F5DA77" wp14:editId="2E833B8A">
                <wp:simplePos x="0" y="0"/>
                <wp:positionH relativeFrom="column">
                  <wp:posOffset>2787090</wp:posOffset>
                </wp:positionH>
                <wp:positionV relativeFrom="paragraph">
                  <wp:posOffset>836524</wp:posOffset>
                </wp:positionV>
                <wp:extent cx="2772359" cy="1850745"/>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772359" cy="1850745"/>
                        </a:xfrm>
                        <a:prstGeom prst="rect">
                          <a:avLst/>
                        </a:prstGeom>
                        <a:solidFill>
                          <a:schemeClr val="lt1"/>
                        </a:solidFill>
                        <a:ln w="6350">
                          <a:noFill/>
                        </a:ln>
                      </wps:spPr>
                      <wps:txbx>
                        <w:txbxContent>
                          <w:p w14:paraId="36EAC058" w14:textId="2CDA2B44" w:rsidR="00F52376" w:rsidRDefault="00F52376">
                            <w:r>
                              <w:rPr>
                                <w:noProof/>
                              </w:rPr>
                              <w:drawing>
                                <wp:inline distT="0" distB="0" distL="0" distR="0" wp14:anchorId="48BA8F18" wp14:editId="2A08E758">
                                  <wp:extent cx="2859904" cy="1602029"/>
                                  <wp:effectExtent l="0" t="0" r="0" b="0"/>
                                  <wp:docPr id="24" name="Picture 24" descr="Marburg virus kills one in Uganda - The East Afr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burg virus kills one in Uganda - The East Afr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070" cy="1640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5DA77" id="_x0000_t202" coordsize="21600,21600" o:spt="202" path="m,l,21600r21600,l21600,xe">
                <v:stroke joinstyle="miter"/>
                <v:path gradientshapeok="t" o:connecttype="rect"/>
              </v:shapetype>
              <v:shape id="Text Box 12" o:spid="_x0000_s1026" type="#_x0000_t202" style="position:absolute;left:0;text-align:left;margin-left:219.45pt;margin-top:65.85pt;width:218.3pt;height:1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" fillcolor="white [3201]" stroked="f" strokeweight=".5pt">
                <v:textbox>
                  <w:txbxContent>
                    <w:p w14:paraId="36EAC058" w14:textId="2CDA2B44" w:rsidR="00F52376" w:rsidRDefault="00F52376">
                      <w:r>
                        <w:rPr>
                          <w:noProof/>
                        </w:rPr>
                        <w:drawing>
                          <wp:inline distT="0" distB="0" distL="0" distR="0" wp14:anchorId="48BA8F18" wp14:editId="2A08E758">
                            <wp:extent cx="2859904" cy="1602029"/>
                            <wp:effectExtent l="0" t="0" r="0" b="0"/>
                            <wp:docPr id="24" name="Picture 24" descr="Marburg virus kills one in Uganda - The East Afr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burg virus kills one in Uganda - The East Afr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8070" cy="1640214"/>
                                    </a:xfrm>
                                    <a:prstGeom prst="rect">
                                      <a:avLst/>
                                    </a:prstGeom>
                                    <a:noFill/>
                                    <a:ln>
                                      <a:noFill/>
                                    </a:ln>
                                  </pic:spPr>
                                </pic:pic>
                              </a:graphicData>
                            </a:graphic>
                          </wp:inline>
                        </w:drawing>
                      </w:r>
                    </w:p>
                  </w:txbxContent>
                </v:textbox>
              </v:shape>
            </w:pict>
          </mc:Fallback>
        </mc:AlternateContent>
      </w:r>
      <w:r w:rsidR="008D2DCC" w:rsidRPr="008D2DCC">
        <w:rPr>
          <w:rFonts w:ascii="Arial" w:hAnsi="Arial" w:cs="Arial"/>
          <w:b/>
          <w:bCs/>
          <w:sz w:val="48"/>
          <w:szCs w:val="48"/>
        </w:rPr>
        <w:t>THE PLIGHT OF DISASTER AFFECTED PERSONS IN KWEEN DISTICT</w:t>
      </w:r>
    </w:p>
    <w:p w14:paraId="4BB3592D" w14:textId="3AC560A5" w:rsidR="008D2DCC" w:rsidRDefault="00F52376" w:rsidP="008E78F3">
      <w:pPr>
        <w:jc w:val="center"/>
        <w:rPr>
          <w:rFonts w:ascii="Arial" w:hAnsi="Arial" w:cs="Arial"/>
          <w:sz w:val="36"/>
          <w:szCs w:val="36"/>
        </w:rPr>
      </w:pPr>
      <w:r>
        <w:rPr>
          <w:noProof/>
        </w:rPr>
        <w:drawing>
          <wp:inline distT="0" distB="0" distL="0" distR="0" wp14:anchorId="23B3A965" wp14:editId="5C45F563">
            <wp:extent cx="2443576" cy="325653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6242" cy="3273413"/>
                    </a:xfrm>
                    <a:prstGeom prst="rect">
                      <a:avLst/>
                    </a:prstGeom>
                    <a:noFill/>
                    <a:ln>
                      <a:noFill/>
                    </a:ln>
                  </pic:spPr>
                </pic:pic>
              </a:graphicData>
            </a:graphic>
          </wp:inline>
        </w:drawing>
      </w:r>
      <w:r w:rsidR="002D4425">
        <w:rPr>
          <w:noProof/>
        </w:rPr>
        <w:drawing>
          <wp:inline distT="0" distB="0" distL="0" distR="0" wp14:anchorId="3BF8F6A0" wp14:editId="702AEBB7">
            <wp:extent cx="1602029" cy="1202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158" cy="1234572"/>
                    </a:xfrm>
                    <a:prstGeom prst="rect">
                      <a:avLst/>
                    </a:prstGeom>
                    <a:noFill/>
                    <a:ln>
                      <a:noFill/>
                    </a:ln>
                  </pic:spPr>
                </pic:pic>
              </a:graphicData>
            </a:graphic>
          </wp:inline>
        </w:drawing>
      </w:r>
      <w:r>
        <w:rPr>
          <w:noProof/>
        </w:rPr>
        <w:drawing>
          <wp:inline distT="0" distB="0" distL="0" distR="0" wp14:anchorId="272BFBD5" wp14:editId="5E0F0C01">
            <wp:extent cx="994868" cy="1325854"/>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2109" cy="1348831"/>
                    </a:xfrm>
                    <a:prstGeom prst="rect">
                      <a:avLst/>
                    </a:prstGeom>
                    <a:noFill/>
                    <a:ln>
                      <a:noFill/>
                    </a:ln>
                  </pic:spPr>
                </pic:pic>
              </a:graphicData>
            </a:graphic>
          </wp:inline>
        </w:drawing>
      </w:r>
    </w:p>
    <w:p w14:paraId="4985D8A7" w14:textId="29BADE7A" w:rsidR="008E78F3" w:rsidRDefault="008D2DCC" w:rsidP="008D2DCC">
      <w:pPr>
        <w:jc w:val="center"/>
        <w:rPr>
          <w:rFonts w:ascii="Arial" w:hAnsi="Arial" w:cs="Arial"/>
          <w:b/>
          <w:sz w:val="36"/>
          <w:szCs w:val="36"/>
        </w:rPr>
      </w:pPr>
      <w:r w:rsidRPr="00F006F2">
        <w:rPr>
          <w:rFonts w:ascii="Arial" w:hAnsi="Arial" w:cs="Arial"/>
          <w:b/>
          <w:sz w:val="36"/>
          <w:szCs w:val="36"/>
        </w:rPr>
        <w:t xml:space="preserve">RAPID NEEDS ASSESSMENT (RNA) </w:t>
      </w:r>
      <w:r w:rsidR="008E78F3">
        <w:rPr>
          <w:rFonts w:ascii="Arial" w:hAnsi="Arial" w:cs="Arial"/>
          <w:b/>
          <w:sz w:val="36"/>
          <w:szCs w:val="36"/>
        </w:rPr>
        <w:t>IN TUIKAT, KWOSIR SUB-COUNTY-KWEEN DITRICT</w:t>
      </w:r>
    </w:p>
    <w:p w14:paraId="6DC7BDE7" w14:textId="72A982AB" w:rsidR="008D2DCC" w:rsidRPr="008E78F3" w:rsidRDefault="008E78F3" w:rsidP="008D2DCC">
      <w:pPr>
        <w:jc w:val="center"/>
        <w:rPr>
          <w:rFonts w:ascii="Arial" w:hAnsi="Arial" w:cs="Arial"/>
          <w:sz w:val="36"/>
          <w:szCs w:val="36"/>
        </w:rPr>
      </w:pPr>
      <w:r w:rsidRPr="008E78F3">
        <w:rPr>
          <w:rFonts w:ascii="Arial" w:hAnsi="Arial" w:cs="Arial"/>
          <w:sz w:val="36"/>
          <w:szCs w:val="36"/>
        </w:rPr>
        <w:t xml:space="preserve">DRAFT </w:t>
      </w:r>
      <w:r w:rsidR="008D2DCC" w:rsidRPr="008E78F3">
        <w:rPr>
          <w:rFonts w:ascii="Arial" w:hAnsi="Arial" w:cs="Arial"/>
          <w:sz w:val="36"/>
          <w:szCs w:val="36"/>
        </w:rPr>
        <w:t>REPORT</w:t>
      </w:r>
      <w:r w:rsidRPr="008E78F3">
        <w:rPr>
          <w:rFonts w:ascii="Arial" w:hAnsi="Arial" w:cs="Arial"/>
          <w:sz w:val="36"/>
          <w:szCs w:val="36"/>
        </w:rPr>
        <w:t xml:space="preserve"> (VER 1.0)</w:t>
      </w:r>
    </w:p>
    <w:p w14:paraId="4CADD6D3" w14:textId="42606FDF" w:rsidR="008D2DCC" w:rsidRPr="008E78F3" w:rsidRDefault="008D2DCC" w:rsidP="008D2DCC">
      <w:pPr>
        <w:jc w:val="center"/>
        <w:rPr>
          <w:rFonts w:ascii="Arial" w:hAnsi="Arial" w:cs="Arial"/>
          <w:sz w:val="32"/>
          <w:szCs w:val="32"/>
        </w:rPr>
      </w:pPr>
      <w:r w:rsidRPr="008E78F3">
        <w:rPr>
          <w:rFonts w:ascii="Arial" w:hAnsi="Arial" w:cs="Arial"/>
          <w:sz w:val="32"/>
          <w:szCs w:val="32"/>
        </w:rPr>
        <w:t>NOVEMBER, 2021</w:t>
      </w:r>
    </w:p>
    <w:p w14:paraId="0A36131E" w14:textId="77777777" w:rsidR="00B65033" w:rsidRDefault="00B65033" w:rsidP="00B65033">
      <w:pPr>
        <w:rPr>
          <w:b/>
        </w:rPr>
      </w:pPr>
    </w:p>
    <w:p w14:paraId="49482AEC" w14:textId="1F390376" w:rsidR="00B65033" w:rsidRDefault="00B65033" w:rsidP="00B65033">
      <w:pPr>
        <w:jc w:val="center"/>
        <w:rPr>
          <w:rFonts w:ascii="Arial" w:hAnsi="Arial" w:cs="Arial"/>
          <w:b/>
          <w:sz w:val="28"/>
          <w:szCs w:val="28"/>
        </w:rPr>
      </w:pPr>
      <w:r w:rsidRPr="00B65033">
        <w:rPr>
          <w:rFonts w:ascii="Arial" w:hAnsi="Arial" w:cs="Arial"/>
          <w:b/>
          <w:sz w:val="28"/>
          <w:szCs w:val="28"/>
        </w:rPr>
        <w:lastRenderedPageBreak/>
        <w:t>RAPID NEEDS ASSESSMENT IN DISASTER AFFECTED POPULATION IN KWEEN DISTRICT</w:t>
      </w:r>
    </w:p>
    <w:p w14:paraId="69467F2F" w14:textId="77777777" w:rsidR="00B65033" w:rsidRPr="00B65033" w:rsidRDefault="00B65033" w:rsidP="00B65033">
      <w:pPr>
        <w:jc w:val="both"/>
        <w:rPr>
          <w:rFonts w:ascii="Arial" w:hAnsi="Arial" w:cs="Arial"/>
          <w:b/>
          <w:sz w:val="24"/>
          <w:szCs w:val="24"/>
        </w:rPr>
      </w:pPr>
    </w:p>
    <w:p w14:paraId="4AEBE908" w14:textId="57514F8E" w:rsidR="00B65033" w:rsidRPr="00B65033" w:rsidRDefault="005E5A2C" w:rsidP="00DC72D1">
      <w:pPr>
        <w:pBdr>
          <w:bottom w:val="single" w:sz="4" w:space="1" w:color="auto"/>
        </w:pBdr>
        <w:jc w:val="both"/>
        <w:rPr>
          <w:rFonts w:ascii="Arial" w:hAnsi="Arial" w:cs="Arial"/>
          <w:b/>
          <w:sz w:val="24"/>
          <w:szCs w:val="24"/>
        </w:rPr>
      </w:pPr>
      <w:r w:rsidRPr="00B65033">
        <w:rPr>
          <w:rFonts w:ascii="Arial" w:hAnsi="Arial" w:cs="Arial"/>
          <w:b/>
          <w:sz w:val="24"/>
          <w:szCs w:val="24"/>
        </w:rPr>
        <w:t>INTRODUCTION</w:t>
      </w:r>
    </w:p>
    <w:p w14:paraId="5757AA1A" w14:textId="405870CF" w:rsidR="00B65033" w:rsidRPr="00B65033" w:rsidRDefault="00B65033" w:rsidP="00B65033">
      <w:pPr>
        <w:jc w:val="both"/>
        <w:rPr>
          <w:rFonts w:ascii="Arial" w:hAnsi="Arial" w:cs="Arial"/>
          <w:sz w:val="24"/>
          <w:szCs w:val="24"/>
        </w:rPr>
      </w:pPr>
      <w:r w:rsidRPr="00B65033">
        <w:rPr>
          <w:rFonts w:ascii="Arial" w:hAnsi="Arial" w:cs="Arial"/>
          <w:sz w:val="24"/>
          <w:szCs w:val="24"/>
        </w:rPr>
        <w:t>The Rapid needs assessment was conducted on 8</w:t>
      </w:r>
      <w:r w:rsidRPr="00B65033">
        <w:rPr>
          <w:rFonts w:ascii="Arial" w:hAnsi="Arial" w:cs="Arial"/>
          <w:sz w:val="24"/>
          <w:szCs w:val="24"/>
          <w:vertAlign w:val="superscript"/>
        </w:rPr>
        <w:t>th</w:t>
      </w:r>
      <w:r w:rsidRPr="00B65033">
        <w:rPr>
          <w:rFonts w:ascii="Arial" w:hAnsi="Arial" w:cs="Arial"/>
          <w:sz w:val="24"/>
          <w:szCs w:val="24"/>
        </w:rPr>
        <w:t xml:space="preserve">.11.2021 in Kween </w:t>
      </w:r>
      <w:r w:rsidR="00F006F2">
        <w:rPr>
          <w:rFonts w:ascii="Arial" w:hAnsi="Arial" w:cs="Arial"/>
          <w:sz w:val="24"/>
          <w:szCs w:val="24"/>
        </w:rPr>
        <w:t>D</w:t>
      </w:r>
      <w:r w:rsidRPr="00B65033">
        <w:rPr>
          <w:rFonts w:ascii="Arial" w:hAnsi="Arial" w:cs="Arial"/>
          <w:sz w:val="24"/>
          <w:szCs w:val="24"/>
        </w:rPr>
        <w:t xml:space="preserve">istrict, </w:t>
      </w:r>
      <w:r w:rsidR="00F006F2">
        <w:rPr>
          <w:rFonts w:ascii="Arial" w:hAnsi="Arial" w:cs="Arial"/>
          <w:sz w:val="24"/>
          <w:szCs w:val="24"/>
        </w:rPr>
        <w:t>K</w:t>
      </w:r>
      <w:r w:rsidRPr="00B65033">
        <w:rPr>
          <w:rFonts w:ascii="Arial" w:hAnsi="Arial" w:cs="Arial"/>
          <w:sz w:val="24"/>
          <w:szCs w:val="24"/>
        </w:rPr>
        <w:t xml:space="preserve">wosir sub-county. This RNA aimed at finding out what exactly happened to the disaster </w:t>
      </w:r>
      <w:r w:rsidR="00F006F2">
        <w:rPr>
          <w:rFonts w:ascii="Arial" w:hAnsi="Arial" w:cs="Arial"/>
          <w:sz w:val="24"/>
          <w:szCs w:val="24"/>
        </w:rPr>
        <w:t xml:space="preserve">affected </w:t>
      </w:r>
      <w:r w:rsidRPr="00B65033">
        <w:rPr>
          <w:rFonts w:ascii="Arial" w:hAnsi="Arial" w:cs="Arial"/>
          <w:sz w:val="24"/>
          <w:szCs w:val="24"/>
        </w:rPr>
        <w:t>community in Kwosir sub-county. And it was intended to find out who is or are affected most and to determine the number of the affected community members or population in this area after the disaster had occurred and also to identify the type of needs these community members may require as a result of the disaster incident. The interview was conducted among key informants and Focus group discussion for both men and women and youths in the affected community.</w:t>
      </w:r>
    </w:p>
    <w:p w14:paraId="59258B40" w14:textId="04B7E86D" w:rsidR="00B65033" w:rsidRPr="00B65033" w:rsidRDefault="005E5A2C" w:rsidP="00DC72D1">
      <w:pPr>
        <w:pBdr>
          <w:bottom w:val="single" w:sz="4" w:space="1" w:color="auto"/>
        </w:pBdr>
        <w:jc w:val="both"/>
        <w:rPr>
          <w:rFonts w:ascii="Arial" w:hAnsi="Arial" w:cs="Arial"/>
          <w:b/>
          <w:sz w:val="24"/>
          <w:szCs w:val="24"/>
        </w:rPr>
      </w:pPr>
      <w:r w:rsidRPr="00B65033">
        <w:rPr>
          <w:rFonts w:ascii="Arial" w:hAnsi="Arial" w:cs="Arial"/>
          <w:b/>
          <w:sz w:val="24"/>
          <w:szCs w:val="24"/>
        </w:rPr>
        <w:t xml:space="preserve">BACKGROUND </w:t>
      </w:r>
    </w:p>
    <w:p w14:paraId="56A62CE3" w14:textId="37B6C6C2" w:rsidR="005E5A2C" w:rsidRDefault="00B65033" w:rsidP="005E5A2C">
      <w:pPr>
        <w:jc w:val="both"/>
        <w:rPr>
          <w:rFonts w:ascii="Arial" w:hAnsi="Arial" w:cs="Arial"/>
          <w:sz w:val="24"/>
          <w:szCs w:val="24"/>
        </w:rPr>
      </w:pPr>
      <w:r w:rsidRPr="00B65033">
        <w:rPr>
          <w:rFonts w:ascii="Arial" w:hAnsi="Arial" w:cs="Arial"/>
          <w:sz w:val="24"/>
          <w:szCs w:val="24"/>
        </w:rPr>
        <w:t xml:space="preserve">Kween district was created by act of parliament and started functioning on 1 July 2010. Prior to that it was part of </w:t>
      </w:r>
      <w:r w:rsidR="00CA5E7A">
        <w:rPr>
          <w:rFonts w:ascii="Arial" w:hAnsi="Arial" w:cs="Arial"/>
          <w:sz w:val="24"/>
          <w:szCs w:val="24"/>
        </w:rPr>
        <w:t>K</w:t>
      </w:r>
      <w:r w:rsidRPr="00B65033">
        <w:rPr>
          <w:rFonts w:ascii="Arial" w:hAnsi="Arial" w:cs="Arial"/>
          <w:sz w:val="24"/>
          <w:szCs w:val="24"/>
        </w:rPr>
        <w:t xml:space="preserve">apchorwa district. The district has three town councils namely: </w:t>
      </w:r>
      <w:proofErr w:type="spellStart"/>
      <w:r w:rsidRPr="00B65033">
        <w:rPr>
          <w:rFonts w:ascii="Arial" w:hAnsi="Arial" w:cs="Arial"/>
          <w:sz w:val="24"/>
          <w:szCs w:val="24"/>
        </w:rPr>
        <w:t>Binyiny</w:t>
      </w:r>
      <w:proofErr w:type="spellEnd"/>
      <w:r w:rsidRPr="00B65033">
        <w:rPr>
          <w:rFonts w:ascii="Arial" w:hAnsi="Arial" w:cs="Arial"/>
          <w:sz w:val="24"/>
          <w:szCs w:val="24"/>
        </w:rPr>
        <w:t xml:space="preserve">, Kaproron and Chepsukunya. And it is located in Eastern Uganda. Besides </w:t>
      </w:r>
      <w:proofErr w:type="gramStart"/>
      <w:r w:rsidRPr="00B65033">
        <w:rPr>
          <w:rFonts w:ascii="Arial" w:hAnsi="Arial" w:cs="Arial"/>
          <w:sz w:val="24"/>
          <w:szCs w:val="24"/>
        </w:rPr>
        <w:t>that</w:t>
      </w:r>
      <w:proofErr w:type="gramEnd"/>
      <w:r w:rsidRPr="00B65033">
        <w:rPr>
          <w:rFonts w:ascii="Arial" w:hAnsi="Arial" w:cs="Arial"/>
          <w:sz w:val="24"/>
          <w:szCs w:val="24"/>
        </w:rPr>
        <w:t xml:space="preserve"> it has 5 sub-counties with 19 parishes and 200 villages. And among the 5 sub-counties </w:t>
      </w:r>
      <w:proofErr w:type="spellStart"/>
      <w:r w:rsidRPr="00B65033">
        <w:rPr>
          <w:rFonts w:ascii="Arial" w:hAnsi="Arial" w:cs="Arial"/>
          <w:sz w:val="24"/>
          <w:szCs w:val="24"/>
        </w:rPr>
        <w:t>Kwosiri</w:t>
      </w:r>
      <w:proofErr w:type="spellEnd"/>
      <w:r w:rsidRPr="00B65033">
        <w:rPr>
          <w:rFonts w:ascii="Arial" w:hAnsi="Arial" w:cs="Arial"/>
          <w:sz w:val="24"/>
          <w:szCs w:val="24"/>
        </w:rPr>
        <w:t xml:space="preserve"> Sub-county was selected as the case study for the Rapid Needs Assessment due to the recent disaster which occurred in that area </w:t>
      </w:r>
      <w:r w:rsidR="00253B0A" w:rsidRPr="00B65033">
        <w:rPr>
          <w:rFonts w:ascii="Arial" w:hAnsi="Arial" w:cs="Arial"/>
          <w:sz w:val="24"/>
          <w:szCs w:val="24"/>
        </w:rPr>
        <w:t>and affected</w:t>
      </w:r>
      <w:r w:rsidRPr="00B65033">
        <w:rPr>
          <w:rFonts w:ascii="Arial" w:hAnsi="Arial" w:cs="Arial"/>
          <w:sz w:val="24"/>
          <w:szCs w:val="24"/>
        </w:rPr>
        <w:t xml:space="preserve"> some of the community members in this sub-county, it consists of 4 parishes namely; </w:t>
      </w:r>
      <w:proofErr w:type="spellStart"/>
      <w:r w:rsidRPr="00B65033">
        <w:rPr>
          <w:rFonts w:ascii="Arial" w:hAnsi="Arial" w:cs="Arial"/>
          <w:sz w:val="24"/>
          <w:szCs w:val="24"/>
        </w:rPr>
        <w:t>Kapsgotiny</w:t>
      </w:r>
      <w:proofErr w:type="spellEnd"/>
      <w:r w:rsidRPr="00B65033">
        <w:rPr>
          <w:rFonts w:ascii="Arial" w:hAnsi="Arial" w:cs="Arial"/>
          <w:sz w:val="24"/>
          <w:szCs w:val="24"/>
        </w:rPr>
        <w:t xml:space="preserve">, </w:t>
      </w:r>
      <w:proofErr w:type="spellStart"/>
      <w:r w:rsidRPr="00B65033">
        <w:rPr>
          <w:rFonts w:ascii="Arial" w:hAnsi="Arial" w:cs="Arial"/>
          <w:sz w:val="24"/>
          <w:szCs w:val="24"/>
        </w:rPr>
        <w:t>Kere</w:t>
      </w:r>
      <w:proofErr w:type="spellEnd"/>
      <w:r w:rsidRPr="00B65033">
        <w:rPr>
          <w:rFonts w:ascii="Arial" w:hAnsi="Arial" w:cs="Arial"/>
          <w:sz w:val="24"/>
          <w:szCs w:val="24"/>
        </w:rPr>
        <w:t xml:space="preserve">, </w:t>
      </w:r>
      <w:proofErr w:type="spellStart"/>
      <w:r w:rsidRPr="00B65033">
        <w:rPr>
          <w:rFonts w:ascii="Arial" w:hAnsi="Arial" w:cs="Arial"/>
          <w:sz w:val="24"/>
          <w:szCs w:val="24"/>
        </w:rPr>
        <w:t>Tuikat</w:t>
      </w:r>
      <w:proofErr w:type="spellEnd"/>
      <w:r w:rsidRPr="00B65033">
        <w:rPr>
          <w:rFonts w:ascii="Arial" w:hAnsi="Arial" w:cs="Arial"/>
          <w:sz w:val="24"/>
          <w:szCs w:val="24"/>
        </w:rPr>
        <w:t xml:space="preserve"> and </w:t>
      </w:r>
      <w:proofErr w:type="spellStart"/>
      <w:r w:rsidRPr="00B65033">
        <w:rPr>
          <w:rFonts w:ascii="Arial" w:hAnsi="Arial" w:cs="Arial"/>
          <w:sz w:val="24"/>
          <w:szCs w:val="24"/>
        </w:rPr>
        <w:t>Yatui</w:t>
      </w:r>
      <w:proofErr w:type="spellEnd"/>
      <w:r w:rsidRPr="00B65033">
        <w:rPr>
          <w:rFonts w:ascii="Arial" w:hAnsi="Arial" w:cs="Arial"/>
          <w:sz w:val="24"/>
          <w:szCs w:val="24"/>
        </w:rPr>
        <w:t xml:space="preserve">. </w:t>
      </w:r>
      <w:r w:rsidR="00CA5E7A" w:rsidRPr="00B65033">
        <w:rPr>
          <w:rFonts w:ascii="Arial" w:hAnsi="Arial" w:cs="Arial"/>
          <w:sz w:val="24"/>
          <w:szCs w:val="24"/>
        </w:rPr>
        <w:t>However,</w:t>
      </w:r>
      <w:r w:rsidRPr="00B65033">
        <w:rPr>
          <w:rFonts w:ascii="Arial" w:hAnsi="Arial" w:cs="Arial"/>
          <w:sz w:val="24"/>
          <w:szCs w:val="24"/>
        </w:rPr>
        <w:t xml:space="preserve"> the RNA was conducted in </w:t>
      </w:r>
      <w:proofErr w:type="spellStart"/>
      <w:r w:rsidRPr="00B65033">
        <w:rPr>
          <w:rFonts w:ascii="Arial" w:hAnsi="Arial" w:cs="Arial"/>
          <w:sz w:val="24"/>
          <w:szCs w:val="24"/>
        </w:rPr>
        <w:t>Tuikat</w:t>
      </w:r>
      <w:proofErr w:type="spellEnd"/>
      <w:r w:rsidRPr="00B65033">
        <w:rPr>
          <w:rFonts w:ascii="Arial" w:hAnsi="Arial" w:cs="Arial"/>
          <w:sz w:val="24"/>
          <w:szCs w:val="24"/>
        </w:rPr>
        <w:t xml:space="preserve"> parish.</w:t>
      </w:r>
    </w:p>
    <w:p w14:paraId="54BE3FB0" w14:textId="4014F428" w:rsidR="005E5A2C" w:rsidRPr="005E5A2C" w:rsidRDefault="005E5A2C" w:rsidP="00DC72D1">
      <w:pPr>
        <w:pBdr>
          <w:bottom w:val="single" w:sz="4" w:space="1" w:color="auto"/>
        </w:pBdr>
        <w:jc w:val="both"/>
        <w:rPr>
          <w:rFonts w:ascii="Arial" w:hAnsi="Arial" w:cs="Arial"/>
          <w:sz w:val="24"/>
          <w:szCs w:val="24"/>
        </w:rPr>
      </w:pPr>
      <w:r w:rsidRPr="00B3151A">
        <w:rPr>
          <w:rFonts w:ascii="Arial" w:hAnsi="Arial" w:cs="Arial"/>
          <w:b/>
          <w:bCs/>
        </w:rPr>
        <w:t xml:space="preserve">RNA OBJECTIVES </w:t>
      </w:r>
    </w:p>
    <w:p w14:paraId="219E1E0D" w14:textId="5F81C7B8" w:rsidR="005E5A2C" w:rsidRDefault="005E5A2C" w:rsidP="005E5A2C">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MWOK and the DLG of Kween through </w:t>
      </w:r>
      <w:r w:rsidR="00CA5E7A">
        <w:rPr>
          <w:rFonts w:ascii="Arial" w:eastAsia="Times New Roman" w:hAnsi="Arial" w:cs="Arial"/>
          <w:color w:val="000000" w:themeColor="text1"/>
          <w:sz w:val="24"/>
          <w:szCs w:val="24"/>
        </w:rPr>
        <w:t>DDMC conducted</w:t>
      </w:r>
      <w:r>
        <w:rPr>
          <w:rFonts w:ascii="Arial" w:eastAsia="Times New Roman" w:hAnsi="Arial" w:cs="Arial"/>
          <w:color w:val="000000" w:themeColor="text1"/>
          <w:sz w:val="24"/>
          <w:szCs w:val="24"/>
        </w:rPr>
        <w:t xml:space="preserve"> rapid assessment in</w:t>
      </w:r>
      <w:r w:rsidR="00CA5E7A">
        <w:rPr>
          <w:rFonts w:ascii="Arial" w:eastAsia="Times New Roman" w:hAnsi="Arial" w:cs="Arial"/>
          <w:color w:val="000000" w:themeColor="text1"/>
          <w:sz w:val="24"/>
          <w:szCs w:val="24"/>
        </w:rPr>
        <w:t xml:space="preserve"> </w:t>
      </w:r>
      <w:proofErr w:type="spellStart"/>
      <w:r w:rsidR="00CA5E7A">
        <w:rPr>
          <w:rFonts w:ascii="Arial" w:eastAsia="Times New Roman" w:hAnsi="Arial" w:cs="Arial"/>
          <w:color w:val="000000" w:themeColor="text1"/>
          <w:sz w:val="24"/>
          <w:szCs w:val="24"/>
        </w:rPr>
        <w:t>Tuikat</w:t>
      </w:r>
      <w:proofErr w:type="spellEnd"/>
      <w:r w:rsidR="00CA5E7A">
        <w:rPr>
          <w:rFonts w:ascii="Arial" w:eastAsia="Times New Roman" w:hAnsi="Arial" w:cs="Arial"/>
          <w:color w:val="000000" w:themeColor="text1"/>
          <w:sz w:val="24"/>
          <w:szCs w:val="24"/>
        </w:rPr>
        <w:t xml:space="preserve"> </w:t>
      </w:r>
      <w:r w:rsidR="007401C7">
        <w:rPr>
          <w:rFonts w:ascii="Arial" w:eastAsia="Times New Roman" w:hAnsi="Arial" w:cs="Arial"/>
          <w:color w:val="000000" w:themeColor="text1"/>
          <w:sz w:val="24"/>
          <w:szCs w:val="24"/>
        </w:rPr>
        <w:t>Parish, the</w:t>
      </w:r>
      <w:r>
        <w:rPr>
          <w:rFonts w:ascii="Arial" w:eastAsia="Times New Roman" w:hAnsi="Arial" w:cs="Arial"/>
          <w:color w:val="000000" w:themeColor="text1"/>
          <w:sz w:val="24"/>
          <w:szCs w:val="24"/>
        </w:rPr>
        <w:t xml:space="preserve"> most affected areas</w:t>
      </w:r>
      <w:r w:rsidR="00CA5E7A">
        <w:rPr>
          <w:rFonts w:ascii="Arial" w:eastAsia="Times New Roman" w:hAnsi="Arial" w:cs="Arial"/>
          <w:color w:val="000000" w:themeColor="text1"/>
          <w:sz w:val="24"/>
          <w:szCs w:val="24"/>
        </w:rPr>
        <w:t xml:space="preserve"> in Kwosir Sub-county</w:t>
      </w:r>
      <w:r>
        <w:rPr>
          <w:rFonts w:ascii="Arial" w:eastAsia="Times New Roman" w:hAnsi="Arial" w:cs="Arial"/>
          <w:color w:val="000000" w:themeColor="text1"/>
          <w:sz w:val="24"/>
          <w:szCs w:val="24"/>
        </w:rPr>
        <w:t xml:space="preserve"> to:</w:t>
      </w:r>
    </w:p>
    <w:p w14:paraId="49F3ADC4" w14:textId="77777777" w:rsidR="005E5A2C" w:rsidRDefault="005E5A2C" w:rsidP="005E5A2C">
      <w:pPr>
        <w:spacing w:after="0" w:line="240" w:lineRule="auto"/>
        <w:jc w:val="both"/>
        <w:rPr>
          <w:rFonts w:ascii="Arial" w:eastAsia="Times New Roman" w:hAnsi="Arial" w:cs="Arial"/>
          <w:color w:val="000000" w:themeColor="text1"/>
          <w:sz w:val="24"/>
          <w:szCs w:val="24"/>
        </w:rPr>
      </w:pPr>
    </w:p>
    <w:p w14:paraId="245E1843" w14:textId="77777777" w:rsidR="005E5A2C" w:rsidRPr="00B3151A" w:rsidRDefault="005E5A2C" w:rsidP="005E5A2C">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I</w:t>
      </w:r>
      <w:r w:rsidRPr="00B3151A">
        <w:rPr>
          <w:rFonts w:ascii="Arial" w:eastAsia="Times New Roman" w:hAnsi="Arial" w:cs="Arial"/>
          <w:sz w:val="24"/>
          <w:szCs w:val="24"/>
        </w:rPr>
        <w:t xml:space="preserve">dentify the </w:t>
      </w:r>
      <w:r>
        <w:rPr>
          <w:rFonts w:ascii="Arial" w:eastAsia="Times New Roman" w:hAnsi="Arial" w:cs="Arial"/>
          <w:sz w:val="24"/>
          <w:szCs w:val="24"/>
        </w:rPr>
        <w:t>number of affected families and persons for better response targeting;</w:t>
      </w:r>
    </w:p>
    <w:p w14:paraId="48D596EF" w14:textId="2D456F36" w:rsidR="005E5A2C" w:rsidRDefault="005E5A2C" w:rsidP="005E5A2C">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Identify the </w:t>
      </w:r>
      <w:r w:rsidRPr="00B3151A">
        <w:rPr>
          <w:rFonts w:ascii="Arial" w:eastAsia="Times New Roman" w:hAnsi="Arial" w:cs="Arial"/>
          <w:sz w:val="24"/>
          <w:szCs w:val="24"/>
        </w:rPr>
        <w:t>urgent needs of the affected population</w:t>
      </w:r>
    </w:p>
    <w:p w14:paraId="5BC845CE" w14:textId="6D180E9E" w:rsidR="00CA5E7A" w:rsidRPr="00CA5E7A" w:rsidRDefault="00CA5E7A" w:rsidP="00CA5E7A">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A</w:t>
      </w:r>
      <w:r w:rsidRPr="00B3151A">
        <w:rPr>
          <w:rFonts w:ascii="Arial" w:eastAsia="Times New Roman" w:hAnsi="Arial" w:cs="Arial"/>
          <w:sz w:val="24"/>
          <w:szCs w:val="24"/>
        </w:rPr>
        <w:t xml:space="preserve">ssess the impact of </w:t>
      </w:r>
      <w:r>
        <w:rPr>
          <w:rFonts w:ascii="Arial" w:eastAsia="Times New Roman" w:hAnsi="Arial" w:cs="Arial"/>
          <w:sz w:val="24"/>
          <w:szCs w:val="24"/>
        </w:rPr>
        <w:t>disaster related to heavy rains/floods/mudslides/strong wind on the communities</w:t>
      </w:r>
    </w:p>
    <w:p w14:paraId="7EEB2EA4" w14:textId="77777777" w:rsidR="005E5A2C" w:rsidRPr="00984FCC" w:rsidRDefault="005E5A2C" w:rsidP="005E5A2C">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G</w:t>
      </w:r>
      <w:r w:rsidRPr="00B3151A">
        <w:rPr>
          <w:rFonts w:ascii="Arial" w:eastAsia="Times New Roman" w:hAnsi="Arial" w:cs="Arial"/>
          <w:sz w:val="24"/>
          <w:szCs w:val="24"/>
        </w:rPr>
        <w:t xml:space="preserve">uide development of intervention </w:t>
      </w:r>
      <w:r>
        <w:rPr>
          <w:rFonts w:ascii="Arial" w:eastAsia="Times New Roman" w:hAnsi="Arial" w:cs="Arial"/>
          <w:sz w:val="24"/>
          <w:szCs w:val="24"/>
        </w:rPr>
        <w:t xml:space="preserve">response and mitigation/adaption plan </w:t>
      </w:r>
    </w:p>
    <w:p w14:paraId="1F694A4F" w14:textId="10D7CBFE" w:rsidR="005E5A2C" w:rsidRDefault="005E5A2C" w:rsidP="005E5A2C">
      <w:pPr>
        <w:pStyle w:val="NormalWeb"/>
        <w:pBdr>
          <w:bottom w:val="single" w:sz="4" w:space="1" w:color="auto"/>
        </w:pBdr>
        <w:shd w:val="clear" w:color="auto" w:fill="FFFFFF"/>
        <w:spacing w:before="0" w:beforeAutospacing="0" w:after="234" w:afterAutospacing="0" w:line="360" w:lineRule="auto"/>
        <w:jc w:val="both"/>
        <w:rPr>
          <w:rFonts w:ascii="Arial" w:hAnsi="Arial" w:cs="Arial"/>
          <w:b/>
          <w:bCs/>
        </w:rPr>
      </w:pPr>
    </w:p>
    <w:p w14:paraId="41B98333" w14:textId="04EB10A6" w:rsidR="007401C7" w:rsidRDefault="007401C7" w:rsidP="005E5A2C">
      <w:pPr>
        <w:pStyle w:val="NormalWeb"/>
        <w:pBdr>
          <w:bottom w:val="single" w:sz="4" w:space="1" w:color="auto"/>
        </w:pBdr>
        <w:shd w:val="clear" w:color="auto" w:fill="FFFFFF"/>
        <w:spacing w:before="0" w:beforeAutospacing="0" w:after="234" w:afterAutospacing="0" w:line="360" w:lineRule="auto"/>
        <w:jc w:val="both"/>
        <w:rPr>
          <w:rFonts w:ascii="Arial" w:hAnsi="Arial" w:cs="Arial"/>
          <w:b/>
          <w:bCs/>
        </w:rPr>
      </w:pPr>
    </w:p>
    <w:p w14:paraId="48EA70F8" w14:textId="77777777" w:rsidR="007401C7" w:rsidRDefault="007401C7" w:rsidP="005E5A2C">
      <w:pPr>
        <w:pStyle w:val="NormalWeb"/>
        <w:pBdr>
          <w:bottom w:val="single" w:sz="4" w:space="1" w:color="auto"/>
        </w:pBdr>
        <w:shd w:val="clear" w:color="auto" w:fill="FFFFFF"/>
        <w:spacing w:before="0" w:beforeAutospacing="0" w:after="234" w:afterAutospacing="0" w:line="360" w:lineRule="auto"/>
        <w:jc w:val="both"/>
        <w:rPr>
          <w:rFonts w:ascii="Arial" w:hAnsi="Arial" w:cs="Arial"/>
          <w:b/>
          <w:bCs/>
        </w:rPr>
      </w:pPr>
    </w:p>
    <w:p w14:paraId="25546E93" w14:textId="77777777" w:rsidR="005E5A2C" w:rsidRPr="00B3151A" w:rsidRDefault="005E5A2C" w:rsidP="005E5A2C">
      <w:pPr>
        <w:pStyle w:val="NormalWeb"/>
        <w:pBdr>
          <w:bottom w:val="single" w:sz="4" w:space="1" w:color="auto"/>
        </w:pBdr>
        <w:shd w:val="clear" w:color="auto" w:fill="FFFFFF"/>
        <w:spacing w:before="0" w:beforeAutospacing="0" w:after="234" w:afterAutospacing="0" w:line="360" w:lineRule="auto"/>
        <w:jc w:val="both"/>
        <w:rPr>
          <w:rFonts w:ascii="Arial" w:hAnsi="Arial" w:cs="Arial"/>
          <w:b/>
          <w:bCs/>
        </w:rPr>
      </w:pPr>
      <w:r w:rsidRPr="00B3151A">
        <w:rPr>
          <w:rFonts w:ascii="Arial" w:hAnsi="Arial" w:cs="Arial"/>
          <w:b/>
          <w:bCs/>
        </w:rPr>
        <w:lastRenderedPageBreak/>
        <w:t>RNA METHODOLOGY</w:t>
      </w:r>
    </w:p>
    <w:p w14:paraId="3322C7E2" w14:textId="77777777" w:rsidR="005E5A2C" w:rsidRDefault="005E5A2C" w:rsidP="005E5A2C">
      <w:pPr>
        <w:pStyle w:val="NormalWeb"/>
        <w:shd w:val="clear" w:color="auto" w:fill="FFFFFF"/>
        <w:spacing w:before="0" w:beforeAutospacing="0" w:after="234" w:afterAutospacing="0"/>
        <w:rPr>
          <w:rFonts w:ascii="Arial" w:hAnsi="Arial" w:cs="Arial"/>
          <w:b/>
          <w:bCs/>
        </w:rPr>
      </w:pPr>
      <w:r>
        <w:rPr>
          <w:rFonts w:ascii="Arial" w:hAnsi="Arial" w:cs="Arial"/>
          <w:b/>
          <w:bCs/>
        </w:rPr>
        <w:t>Affected area</w:t>
      </w:r>
      <w:r w:rsidRPr="007A6299">
        <w:rPr>
          <w:rFonts w:ascii="Arial" w:hAnsi="Arial" w:cs="Arial"/>
          <w:b/>
          <w:bCs/>
        </w:rPr>
        <w:t xml:space="preserve"> and population</w:t>
      </w:r>
      <w:r>
        <w:rPr>
          <w:rFonts w:ascii="Arial" w:hAnsi="Arial" w:cs="Arial"/>
          <w:b/>
          <w:bCs/>
        </w:rPr>
        <w:t xml:space="preserve">: </w:t>
      </w:r>
    </w:p>
    <w:p w14:paraId="585AF1B5" w14:textId="4387101B" w:rsidR="005E5A2C" w:rsidRDefault="005E5A2C" w:rsidP="007401C7">
      <w:pPr>
        <w:pStyle w:val="NormalWeb"/>
        <w:shd w:val="clear" w:color="auto" w:fill="FFFFFF"/>
        <w:spacing w:before="0" w:beforeAutospacing="0" w:after="234" w:afterAutospacing="0"/>
        <w:jc w:val="both"/>
        <w:rPr>
          <w:rFonts w:ascii="Arial" w:hAnsi="Arial" w:cs="Arial"/>
        </w:rPr>
      </w:pPr>
      <w:r w:rsidRPr="00B3151A">
        <w:rPr>
          <w:rFonts w:ascii="Arial" w:hAnsi="Arial" w:cs="Arial"/>
        </w:rPr>
        <w:t>This RNA w</w:t>
      </w:r>
      <w:r w:rsidR="007401C7">
        <w:rPr>
          <w:rFonts w:ascii="Arial" w:hAnsi="Arial" w:cs="Arial"/>
        </w:rPr>
        <w:t xml:space="preserve">as </w:t>
      </w:r>
      <w:r w:rsidRPr="00B3151A">
        <w:rPr>
          <w:rFonts w:ascii="Arial" w:hAnsi="Arial" w:cs="Arial"/>
        </w:rPr>
        <w:t xml:space="preserve">conducted in </w:t>
      </w:r>
      <w:r w:rsidR="007401C7">
        <w:rPr>
          <w:rFonts w:ascii="Arial" w:hAnsi="Arial" w:cs="Arial"/>
        </w:rPr>
        <w:t xml:space="preserve">most </w:t>
      </w:r>
      <w:r w:rsidRPr="00B3151A">
        <w:rPr>
          <w:rFonts w:ascii="Arial" w:hAnsi="Arial" w:cs="Arial"/>
        </w:rPr>
        <w:t>affected sub-count</w:t>
      </w:r>
      <w:r w:rsidR="007401C7">
        <w:rPr>
          <w:rFonts w:ascii="Arial" w:hAnsi="Arial" w:cs="Arial"/>
        </w:rPr>
        <w:t xml:space="preserve">y </w:t>
      </w:r>
      <w:r>
        <w:rPr>
          <w:rFonts w:ascii="Arial" w:hAnsi="Arial" w:cs="Arial"/>
        </w:rPr>
        <w:t>targeting affected people/homes/</w:t>
      </w:r>
      <w:r w:rsidR="007401C7">
        <w:rPr>
          <w:rFonts w:ascii="Arial" w:hAnsi="Arial" w:cs="Arial"/>
        </w:rPr>
        <w:t>communities in</w:t>
      </w:r>
      <w:r>
        <w:rPr>
          <w:rFonts w:ascii="Arial" w:hAnsi="Arial" w:cs="Arial"/>
        </w:rPr>
        <w:t xml:space="preserve"> Kween district. Stakeholders and opinion leaders including local political leadership- RDC, LCV, LCI and the districts </w:t>
      </w:r>
      <w:r w:rsidR="007401C7">
        <w:rPr>
          <w:rFonts w:ascii="Arial" w:hAnsi="Arial" w:cs="Arial"/>
        </w:rPr>
        <w:t xml:space="preserve">Administrative and </w:t>
      </w:r>
      <w:r>
        <w:rPr>
          <w:rFonts w:ascii="Arial" w:hAnsi="Arial" w:cs="Arial"/>
        </w:rPr>
        <w:t>technical department (</w:t>
      </w:r>
      <w:r w:rsidR="007401C7">
        <w:rPr>
          <w:rFonts w:ascii="Arial" w:hAnsi="Arial" w:cs="Arial"/>
        </w:rPr>
        <w:t xml:space="preserve">CAO representatives, </w:t>
      </w:r>
      <w:r>
        <w:rPr>
          <w:rFonts w:ascii="Arial" w:hAnsi="Arial" w:cs="Arial"/>
        </w:rPr>
        <w:t xml:space="preserve">Engineering, </w:t>
      </w:r>
      <w:r w:rsidR="007401C7">
        <w:rPr>
          <w:rFonts w:ascii="Arial" w:hAnsi="Arial" w:cs="Arial"/>
        </w:rPr>
        <w:t>Environment/Natural Resource</w:t>
      </w:r>
      <w:r>
        <w:rPr>
          <w:rFonts w:ascii="Arial" w:hAnsi="Arial" w:cs="Arial"/>
        </w:rPr>
        <w:t xml:space="preserve"> and Community Services Department of Kween district</w:t>
      </w:r>
      <w:r w:rsidR="007401C7">
        <w:rPr>
          <w:rFonts w:ascii="Arial" w:hAnsi="Arial" w:cs="Arial"/>
        </w:rPr>
        <w:t xml:space="preserve"> were represented during the RNA conducted on 8</w:t>
      </w:r>
      <w:r w:rsidR="007401C7" w:rsidRPr="007401C7">
        <w:rPr>
          <w:rFonts w:ascii="Arial" w:hAnsi="Arial" w:cs="Arial"/>
          <w:vertAlign w:val="superscript"/>
        </w:rPr>
        <w:t>th</w:t>
      </w:r>
      <w:r w:rsidR="007401C7">
        <w:rPr>
          <w:rFonts w:ascii="Arial" w:hAnsi="Arial" w:cs="Arial"/>
        </w:rPr>
        <w:t xml:space="preserve"> November, 2021</w:t>
      </w:r>
    </w:p>
    <w:p w14:paraId="33F786F8" w14:textId="77777777" w:rsidR="005E5A2C" w:rsidRPr="00944033" w:rsidRDefault="005E5A2C" w:rsidP="005E5A2C">
      <w:pPr>
        <w:pStyle w:val="NormalWeb"/>
        <w:shd w:val="clear" w:color="auto" w:fill="FFFFFF"/>
        <w:spacing w:before="0" w:beforeAutospacing="0" w:after="234" w:afterAutospacing="0"/>
        <w:jc w:val="both"/>
        <w:rPr>
          <w:rFonts w:ascii="Arial" w:hAnsi="Arial" w:cs="Arial"/>
          <w:b/>
          <w:bCs/>
        </w:rPr>
      </w:pPr>
      <w:r>
        <w:rPr>
          <w:rFonts w:ascii="Arial" w:hAnsi="Arial" w:cs="Arial"/>
          <w:b/>
          <w:bCs/>
        </w:rPr>
        <w:t>Data collection procedure</w:t>
      </w:r>
    </w:p>
    <w:p w14:paraId="3A01A63F" w14:textId="022AC912" w:rsidR="005E5A2C" w:rsidRDefault="005E5A2C" w:rsidP="007401C7">
      <w:pPr>
        <w:pStyle w:val="NormalWeb"/>
        <w:shd w:val="clear" w:color="auto" w:fill="FFFFFF"/>
        <w:spacing w:before="0" w:beforeAutospacing="0" w:after="234" w:afterAutospacing="0"/>
        <w:jc w:val="both"/>
        <w:rPr>
          <w:rFonts w:ascii="Arial" w:hAnsi="Arial" w:cs="Arial"/>
        </w:rPr>
      </w:pPr>
      <w:r w:rsidRPr="007A6299">
        <w:rPr>
          <w:rFonts w:ascii="Arial" w:hAnsi="Arial" w:cs="Arial"/>
        </w:rPr>
        <w:t xml:space="preserve">A cross-sectional </w:t>
      </w:r>
      <w:r>
        <w:rPr>
          <w:rFonts w:ascii="Arial" w:hAnsi="Arial" w:cs="Arial"/>
        </w:rPr>
        <w:t xml:space="preserve">study using </w:t>
      </w:r>
      <w:r w:rsidR="007401C7">
        <w:rPr>
          <w:rFonts w:ascii="Arial" w:hAnsi="Arial" w:cs="Arial"/>
        </w:rPr>
        <w:t xml:space="preserve">qualitative approach of </w:t>
      </w:r>
      <w:r>
        <w:rPr>
          <w:rFonts w:ascii="Arial" w:hAnsi="Arial" w:cs="Arial"/>
        </w:rPr>
        <w:t xml:space="preserve">focus group </w:t>
      </w:r>
      <w:r w:rsidR="007401C7">
        <w:rPr>
          <w:rFonts w:ascii="Arial" w:hAnsi="Arial" w:cs="Arial"/>
        </w:rPr>
        <w:t>discussions, FGDs</w:t>
      </w:r>
      <w:r>
        <w:rPr>
          <w:rFonts w:ascii="Arial" w:hAnsi="Arial" w:cs="Arial"/>
        </w:rPr>
        <w:t xml:space="preserve"> and key informant</w:t>
      </w:r>
      <w:r w:rsidR="007401C7">
        <w:rPr>
          <w:rFonts w:ascii="Arial" w:hAnsi="Arial" w:cs="Arial"/>
        </w:rPr>
        <w:t xml:space="preserve"> interviews. KIIs</w:t>
      </w:r>
      <w:r>
        <w:rPr>
          <w:rFonts w:ascii="Arial" w:hAnsi="Arial" w:cs="Arial"/>
        </w:rPr>
        <w:t xml:space="preserve"> and observations/transect walks/photographs/pictorials </w:t>
      </w:r>
      <w:r w:rsidR="007401C7">
        <w:rPr>
          <w:rFonts w:ascii="Arial" w:hAnsi="Arial" w:cs="Arial"/>
        </w:rPr>
        <w:t>was used during</w:t>
      </w:r>
      <w:r>
        <w:rPr>
          <w:rFonts w:ascii="Arial" w:hAnsi="Arial" w:cs="Arial"/>
        </w:rPr>
        <w:t xml:space="preserve"> the assessment </w:t>
      </w:r>
      <w:r w:rsidR="007401C7">
        <w:rPr>
          <w:rFonts w:ascii="Arial" w:hAnsi="Arial" w:cs="Arial"/>
        </w:rPr>
        <w:t>to</w:t>
      </w:r>
      <w:r>
        <w:rPr>
          <w:rFonts w:ascii="Arial" w:hAnsi="Arial" w:cs="Arial"/>
        </w:rPr>
        <w:t xml:space="preserve"> inform the report of this RNA. </w:t>
      </w:r>
    </w:p>
    <w:p w14:paraId="6C5383AB" w14:textId="268A97EA" w:rsidR="005E5A2C" w:rsidRPr="007401C7" w:rsidRDefault="007401C7" w:rsidP="007401C7">
      <w:pPr>
        <w:pStyle w:val="NormalWeb"/>
        <w:shd w:val="clear" w:color="auto" w:fill="FFFFFF"/>
        <w:spacing w:before="0" w:beforeAutospacing="0" w:after="234" w:afterAutospacing="0"/>
        <w:jc w:val="center"/>
        <w:rPr>
          <w:rFonts w:ascii="Arial" w:hAnsi="Arial" w:cs="Arial"/>
          <w:b/>
        </w:rPr>
      </w:pPr>
      <w:r>
        <w:rPr>
          <w:rFonts w:ascii="Arial" w:hAnsi="Arial" w:cs="Arial"/>
          <w:b/>
        </w:rPr>
        <w:t>[</w:t>
      </w:r>
      <w:r w:rsidRPr="007401C7">
        <w:rPr>
          <w:rFonts w:ascii="Arial" w:hAnsi="Arial" w:cs="Arial"/>
          <w:b/>
        </w:rPr>
        <w:t xml:space="preserve">RNA </w:t>
      </w:r>
      <w:r w:rsidR="005E5A2C" w:rsidRPr="007401C7">
        <w:rPr>
          <w:rFonts w:ascii="Arial" w:hAnsi="Arial" w:cs="Arial"/>
          <w:b/>
        </w:rPr>
        <w:t xml:space="preserve">Tool in Annex 1 </w:t>
      </w:r>
      <w:r w:rsidRPr="007401C7">
        <w:rPr>
          <w:rFonts w:ascii="Arial" w:hAnsi="Arial" w:cs="Arial"/>
          <w:b/>
        </w:rPr>
        <w:t xml:space="preserve">and 2 were </w:t>
      </w:r>
      <w:r w:rsidR="005E5A2C" w:rsidRPr="007401C7">
        <w:rPr>
          <w:rFonts w:ascii="Arial" w:hAnsi="Arial" w:cs="Arial"/>
          <w:b/>
        </w:rPr>
        <w:t>used</w:t>
      </w:r>
      <w:r>
        <w:rPr>
          <w:rFonts w:ascii="Arial" w:hAnsi="Arial" w:cs="Arial"/>
          <w:b/>
        </w:rPr>
        <w:t>]</w:t>
      </w:r>
    </w:p>
    <w:p w14:paraId="5AEF2D95" w14:textId="77777777" w:rsidR="005E5A2C" w:rsidRPr="00EE7A16" w:rsidRDefault="005E5A2C" w:rsidP="005E5A2C">
      <w:pPr>
        <w:pStyle w:val="NormalWeb"/>
        <w:shd w:val="clear" w:color="auto" w:fill="FFFFFF"/>
        <w:spacing w:before="0" w:beforeAutospacing="0" w:after="234" w:afterAutospacing="0"/>
        <w:jc w:val="both"/>
        <w:rPr>
          <w:rFonts w:ascii="Arial" w:hAnsi="Arial" w:cs="Arial"/>
          <w:b/>
          <w:bCs/>
        </w:rPr>
      </w:pPr>
      <w:r w:rsidRPr="00EE7A16">
        <w:rPr>
          <w:rFonts w:ascii="Arial" w:hAnsi="Arial" w:cs="Arial"/>
          <w:b/>
        </w:rPr>
        <w:t>Ethical consideration</w:t>
      </w:r>
    </w:p>
    <w:p w14:paraId="24B48DB7" w14:textId="3E310908" w:rsidR="005E5A2C" w:rsidRDefault="005E5A2C" w:rsidP="005E5A2C">
      <w:pPr>
        <w:jc w:val="both"/>
        <w:rPr>
          <w:rFonts w:ascii="Arial" w:hAnsi="Arial" w:cs="Arial"/>
          <w:sz w:val="24"/>
          <w:szCs w:val="24"/>
        </w:rPr>
      </w:pPr>
      <w:r w:rsidRPr="00EE7A16">
        <w:rPr>
          <w:rFonts w:ascii="Arial" w:eastAsia="Calibri" w:hAnsi="Arial" w:cs="Arial"/>
          <w:sz w:val="24"/>
          <w:szCs w:val="24"/>
        </w:rPr>
        <w:t xml:space="preserve">Participation in this </w:t>
      </w:r>
      <w:r>
        <w:rPr>
          <w:rFonts w:ascii="Arial" w:eastAsia="Calibri" w:hAnsi="Arial" w:cs="Arial"/>
          <w:sz w:val="24"/>
          <w:szCs w:val="24"/>
        </w:rPr>
        <w:t xml:space="preserve">RNA </w:t>
      </w:r>
      <w:r w:rsidR="001D3FEF">
        <w:rPr>
          <w:rFonts w:ascii="Arial" w:eastAsia="Calibri" w:hAnsi="Arial" w:cs="Arial"/>
          <w:sz w:val="24"/>
          <w:szCs w:val="24"/>
        </w:rPr>
        <w:t>was</w:t>
      </w:r>
      <w:r w:rsidRPr="00EE7A16">
        <w:rPr>
          <w:rFonts w:ascii="Arial" w:eastAsia="Calibri" w:hAnsi="Arial" w:cs="Arial"/>
          <w:sz w:val="24"/>
          <w:szCs w:val="24"/>
        </w:rPr>
        <w:t xml:space="preserve"> voluntary through verbal consent and all information collected </w:t>
      </w:r>
      <w:r w:rsidR="001D3FEF">
        <w:rPr>
          <w:rFonts w:ascii="Arial" w:eastAsia="Calibri" w:hAnsi="Arial" w:cs="Arial"/>
          <w:sz w:val="24"/>
          <w:szCs w:val="24"/>
        </w:rPr>
        <w:t>were</w:t>
      </w:r>
      <w:r w:rsidRPr="00EE7A16">
        <w:rPr>
          <w:rFonts w:ascii="Arial" w:eastAsia="Calibri" w:hAnsi="Arial" w:cs="Arial"/>
          <w:sz w:val="24"/>
          <w:szCs w:val="24"/>
        </w:rPr>
        <w:t xml:space="preserve"> kept confidential and </w:t>
      </w:r>
      <w:r w:rsidR="001D3FEF">
        <w:rPr>
          <w:rFonts w:ascii="Arial" w:eastAsia="Calibri" w:hAnsi="Arial" w:cs="Arial"/>
          <w:sz w:val="24"/>
          <w:szCs w:val="24"/>
        </w:rPr>
        <w:t xml:space="preserve">used </w:t>
      </w:r>
      <w:r w:rsidRPr="00EE7A16">
        <w:rPr>
          <w:rFonts w:ascii="Arial" w:eastAsia="Calibri" w:hAnsi="Arial" w:cs="Arial"/>
          <w:sz w:val="24"/>
          <w:szCs w:val="24"/>
        </w:rPr>
        <w:t>for its intended purpose. SOPs</w:t>
      </w:r>
      <w:r>
        <w:rPr>
          <w:rFonts w:ascii="Arial" w:eastAsia="Calibri" w:hAnsi="Arial" w:cs="Arial"/>
          <w:sz w:val="24"/>
          <w:szCs w:val="24"/>
        </w:rPr>
        <w:t xml:space="preserve"> of MOH</w:t>
      </w:r>
      <w:r w:rsidRPr="00EE7A16">
        <w:rPr>
          <w:rFonts w:ascii="Arial" w:eastAsia="Calibri" w:hAnsi="Arial" w:cs="Arial"/>
          <w:sz w:val="24"/>
          <w:szCs w:val="24"/>
        </w:rPr>
        <w:t xml:space="preserve"> </w:t>
      </w:r>
      <w:r w:rsidRPr="00EE7A16">
        <w:rPr>
          <w:rFonts w:ascii="Arial" w:hAnsi="Arial" w:cs="Arial"/>
          <w:sz w:val="24"/>
          <w:szCs w:val="24"/>
        </w:rPr>
        <w:t>for COVID-19 prevention</w:t>
      </w:r>
      <w:r>
        <w:rPr>
          <w:rFonts w:ascii="Arial" w:hAnsi="Arial" w:cs="Arial"/>
          <w:sz w:val="24"/>
          <w:szCs w:val="24"/>
        </w:rPr>
        <w:t xml:space="preserve"> </w:t>
      </w:r>
      <w:r w:rsidR="00481E44">
        <w:rPr>
          <w:rFonts w:ascii="Arial" w:hAnsi="Arial" w:cs="Arial"/>
          <w:sz w:val="24"/>
          <w:szCs w:val="24"/>
        </w:rPr>
        <w:t>(</w:t>
      </w:r>
      <w:r>
        <w:rPr>
          <w:rFonts w:ascii="Arial" w:hAnsi="Arial" w:cs="Arial"/>
          <w:sz w:val="24"/>
          <w:szCs w:val="24"/>
        </w:rPr>
        <w:t>observing personal hygiene</w:t>
      </w:r>
      <w:r w:rsidR="00481E44">
        <w:rPr>
          <w:rFonts w:ascii="Arial" w:hAnsi="Arial" w:cs="Arial"/>
          <w:sz w:val="24"/>
          <w:szCs w:val="24"/>
        </w:rPr>
        <w:t xml:space="preserve"> and physical distancing</w:t>
      </w:r>
      <w:r>
        <w:rPr>
          <w:rFonts w:ascii="Arial" w:hAnsi="Arial" w:cs="Arial"/>
          <w:sz w:val="24"/>
          <w:szCs w:val="24"/>
        </w:rPr>
        <w:t xml:space="preserve">) </w:t>
      </w:r>
      <w:r w:rsidR="001D3FEF">
        <w:rPr>
          <w:rFonts w:ascii="Arial" w:hAnsi="Arial" w:cs="Arial"/>
          <w:sz w:val="24"/>
          <w:szCs w:val="24"/>
        </w:rPr>
        <w:t>were</w:t>
      </w:r>
      <w:r w:rsidRPr="00EE7A16">
        <w:rPr>
          <w:rFonts w:ascii="Arial" w:hAnsi="Arial" w:cs="Arial"/>
          <w:sz w:val="24"/>
          <w:szCs w:val="24"/>
        </w:rPr>
        <w:t xml:space="preserve"> observed at all times during the period of the </w:t>
      </w:r>
      <w:r>
        <w:rPr>
          <w:rFonts w:ascii="Arial" w:hAnsi="Arial" w:cs="Arial"/>
          <w:sz w:val="24"/>
          <w:szCs w:val="24"/>
        </w:rPr>
        <w:t>RNA</w:t>
      </w:r>
    </w:p>
    <w:p w14:paraId="0AD08B36" w14:textId="5A661338" w:rsidR="00DC72D1" w:rsidRDefault="008E78F3" w:rsidP="00F66985">
      <w:pPr>
        <w:jc w:val="center"/>
        <w:rPr>
          <w:rFonts w:ascii="Arial" w:hAnsi="Arial" w:cs="Arial"/>
          <w:shd w:val="clear" w:color="auto" w:fill="FFFFFF"/>
        </w:rPr>
      </w:pPr>
      <w:r>
        <w:rPr>
          <w:noProof/>
        </w:rPr>
        <w:drawing>
          <wp:inline distT="0" distB="0" distL="0" distR="0" wp14:anchorId="051A7F0F" wp14:editId="5A226998">
            <wp:extent cx="2568870" cy="3423514"/>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5469" cy="3432308"/>
                    </a:xfrm>
                    <a:prstGeom prst="rect">
                      <a:avLst/>
                    </a:prstGeom>
                    <a:noFill/>
                    <a:ln>
                      <a:noFill/>
                    </a:ln>
                  </pic:spPr>
                </pic:pic>
              </a:graphicData>
            </a:graphic>
          </wp:inline>
        </w:drawing>
      </w:r>
      <w:r w:rsidR="00F66985">
        <w:rPr>
          <w:noProof/>
        </w:rPr>
        <w:drawing>
          <wp:inline distT="0" distB="0" distL="0" distR="0" wp14:anchorId="5B799028" wp14:editId="49E46791">
            <wp:extent cx="2722563" cy="362833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1425" cy="3640150"/>
                    </a:xfrm>
                    <a:prstGeom prst="rect">
                      <a:avLst/>
                    </a:prstGeom>
                    <a:noFill/>
                    <a:ln>
                      <a:noFill/>
                    </a:ln>
                  </pic:spPr>
                </pic:pic>
              </a:graphicData>
            </a:graphic>
          </wp:inline>
        </w:drawing>
      </w:r>
    </w:p>
    <w:p w14:paraId="1A928047" w14:textId="2DF5EDB6" w:rsidR="00DC72D1" w:rsidRPr="00DC72D1" w:rsidRDefault="00DC72D1" w:rsidP="00DC72D1">
      <w:pPr>
        <w:pBdr>
          <w:bottom w:val="single" w:sz="4" w:space="1" w:color="auto"/>
        </w:pBdr>
        <w:rPr>
          <w:rFonts w:ascii="Arial" w:hAnsi="Arial" w:cs="Arial"/>
          <w:b/>
          <w:sz w:val="24"/>
          <w:szCs w:val="24"/>
        </w:rPr>
      </w:pPr>
      <w:r>
        <w:rPr>
          <w:rFonts w:ascii="Arial" w:hAnsi="Arial" w:cs="Arial"/>
          <w:b/>
          <w:sz w:val="24"/>
          <w:szCs w:val="24"/>
        </w:rPr>
        <w:lastRenderedPageBreak/>
        <w:t xml:space="preserve">KEY </w:t>
      </w:r>
      <w:r w:rsidRPr="00DC72D1">
        <w:rPr>
          <w:rFonts w:ascii="Arial" w:hAnsi="Arial" w:cs="Arial"/>
          <w:b/>
          <w:sz w:val="24"/>
          <w:szCs w:val="24"/>
        </w:rPr>
        <w:t>FINDINGS</w:t>
      </w:r>
      <w:r>
        <w:rPr>
          <w:rFonts w:ascii="Arial" w:hAnsi="Arial" w:cs="Arial"/>
          <w:b/>
          <w:sz w:val="24"/>
          <w:szCs w:val="24"/>
        </w:rPr>
        <w:t>:</w:t>
      </w:r>
    </w:p>
    <w:p w14:paraId="014FDD1E" w14:textId="660EB062" w:rsidR="00DC72D1" w:rsidRPr="00DC72D1" w:rsidRDefault="00DC72D1" w:rsidP="00DC72D1">
      <w:pPr>
        <w:jc w:val="both"/>
        <w:rPr>
          <w:rFonts w:ascii="Arial" w:hAnsi="Arial" w:cs="Arial"/>
          <w:sz w:val="24"/>
          <w:szCs w:val="24"/>
        </w:rPr>
      </w:pPr>
      <w:r>
        <w:rPr>
          <w:rFonts w:ascii="Arial" w:hAnsi="Arial" w:cs="Arial"/>
          <w:sz w:val="24"/>
          <w:szCs w:val="24"/>
        </w:rPr>
        <w:t xml:space="preserve">The bullet points of key </w:t>
      </w:r>
      <w:r w:rsidRPr="00DC72D1">
        <w:rPr>
          <w:rFonts w:ascii="Arial" w:hAnsi="Arial" w:cs="Arial"/>
          <w:sz w:val="24"/>
          <w:szCs w:val="24"/>
        </w:rPr>
        <w:t xml:space="preserve">findings </w:t>
      </w:r>
      <w:r>
        <w:rPr>
          <w:rFonts w:ascii="Arial" w:hAnsi="Arial" w:cs="Arial"/>
          <w:sz w:val="24"/>
          <w:szCs w:val="24"/>
        </w:rPr>
        <w:t xml:space="preserve">below </w:t>
      </w:r>
      <w:r w:rsidR="006943DF">
        <w:rPr>
          <w:rFonts w:ascii="Arial" w:hAnsi="Arial" w:cs="Arial"/>
          <w:sz w:val="24"/>
          <w:szCs w:val="24"/>
        </w:rPr>
        <w:t>summarize</w:t>
      </w:r>
      <w:r>
        <w:rPr>
          <w:rFonts w:ascii="Arial" w:hAnsi="Arial" w:cs="Arial"/>
          <w:sz w:val="24"/>
          <w:szCs w:val="24"/>
        </w:rPr>
        <w:t xml:space="preserve"> information obtained </w:t>
      </w:r>
      <w:r w:rsidRPr="00DC72D1">
        <w:rPr>
          <w:rFonts w:ascii="Arial" w:hAnsi="Arial" w:cs="Arial"/>
          <w:sz w:val="24"/>
          <w:szCs w:val="24"/>
        </w:rPr>
        <w:t xml:space="preserve">both from the key </w:t>
      </w:r>
      <w:r w:rsidR="006943DF" w:rsidRPr="00DC72D1">
        <w:rPr>
          <w:rFonts w:ascii="Arial" w:hAnsi="Arial" w:cs="Arial"/>
          <w:sz w:val="24"/>
          <w:szCs w:val="24"/>
        </w:rPr>
        <w:t>informants’</w:t>
      </w:r>
      <w:r>
        <w:rPr>
          <w:rFonts w:ascii="Arial" w:hAnsi="Arial" w:cs="Arial"/>
          <w:sz w:val="24"/>
          <w:szCs w:val="24"/>
        </w:rPr>
        <w:t xml:space="preserve"> interviews</w:t>
      </w:r>
      <w:r w:rsidRPr="00DC72D1">
        <w:rPr>
          <w:rFonts w:ascii="Arial" w:hAnsi="Arial" w:cs="Arial"/>
          <w:sz w:val="24"/>
          <w:szCs w:val="24"/>
        </w:rPr>
        <w:t xml:space="preserve"> </w:t>
      </w:r>
      <w:r>
        <w:rPr>
          <w:rFonts w:ascii="Arial" w:hAnsi="Arial" w:cs="Arial"/>
          <w:sz w:val="24"/>
          <w:szCs w:val="24"/>
        </w:rPr>
        <w:t xml:space="preserve">(KIs) </w:t>
      </w:r>
      <w:r w:rsidRPr="00DC72D1">
        <w:rPr>
          <w:rFonts w:ascii="Arial" w:hAnsi="Arial" w:cs="Arial"/>
          <w:sz w:val="24"/>
          <w:szCs w:val="24"/>
        </w:rPr>
        <w:t>and the focus group discussion</w:t>
      </w:r>
      <w:r>
        <w:rPr>
          <w:rFonts w:ascii="Arial" w:hAnsi="Arial" w:cs="Arial"/>
          <w:sz w:val="24"/>
          <w:szCs w:val="24"/>
        </w:rPr>
        <w:t>s (FGDs) held with opinion leaders and communities in the most affected areas.</w:t>
      </w:r>
    </w:p>
    <w:p w14:paraId="06A58B33" w14:textId="7E1FFDCE" w:rsidR="006943DF" w:rsidRDefault="004638F1" w:rsidP="006943DF">
      <w:pPr>
        <w:pStyle w:val="ListParagraph"/>
        <w:numPr>
          <w:ilvl w:val="0"/>
          <w:numId w:val="3"/>
        </w:numPr>
        <w:jc w:val="both"/>
        <w:rPr>
          <w:rFonts w:ascii="Arial" w:hAnsi="Arial" w:cs="Arial"/>
          <w:sz w:val="24"/>
          <w:szCs w:val="24"/>
        </w:rPr>
      </w:pPr>
      <w:r>
        <w:rPr>
          <w:rFonts w:ascii="Arial" w:hAnsi="Arial" w:cs="Arial"/>
          <w:sz w:val="24"/>
          <w:szCs w:val="24"/>
        </w:rPr>
        <w:t>Local hazards</w:t>
      </w:r>
      <w:r w:rsidR="00DC72D1" w:rsidRPr="006943DF">
        <w:rPr>
          <w:rFonts w:ascii="Arial" w:hAnsi="Arial" w:cs="Arial"/>
          <w:sz w:val="24"/>
          <w:szCs w:val="24"/>
        </w:rPr>
        <w:t xml:space="preserve"> that commonly affect the community members or population and the ones that were mentioned included drought, floods, hail storms/heavy </w:t>
      </w:r>
      <w:r w:rsidR="006943DF" w:rsidRPr="006943DF">
        <w:rPr>
          <w:rFonts w:ascii="Arial" w:hAnsi="Arial" w:cs="Arial"/>
          <w:sz w:val="24"/>
          <w:szCs w:val="24"/>
        </w:rPr>
        <w:t>winds</w:t>
      </w:r>
      <w:r w:rsidR="006943DF">
        <w:rPr>
          <w:rFonts w:ascii="Arial" w:hAnsi="Arial" w:cs="Arial"/>
          <w:sz w:val="24"/>
          <w:szCs w:val="24"/>
        </w:rPr>
        <w:t xml:space="preserve">, </w:t>
      </w:r>
      <w:r w:rsidR="006943DF" w:rsidRPr="006943DF">
        <w:rPr>
          <w:rFonts w:ascii="Arial" w:hAnsi="Arial" w:cs="Arial"/>
          <w:sz w:val="24"/>
          <w:szCs w:val="24"/>
        </w:rPr>
        <w:t>soil</w:t>
      </w:r>
      <w:r w:rsidR="00DC72D1" w:rsidRPr="006943DF">
        <w:rPr>
          <w:rFonts w:ascii="Arial" w:hAnsi="Arial" w:cs="Arial"/>
          <w:sz w:val="24"/>
          <w:szCs w:val="24"/>
        </w:rPr>
        <w:t xml:space="preserve"> erosion</w:t>
      </w:r>
      <w:r w:rsidR="006943DF">
        <w:rPr>
          <w:rFonts w:ascii="Arial" w:hAnsi="Arial" w:cs="Arial"/>
          <w:sz w:val="24"/>
          <w:szCs w:val="24"/>
        </w:rPr>
        <w:t xml:space="preserve"> and mudslide.</w:t>
      </w:r>
    </w:p>
    <w:p w14:paraId="61541430" w14:textId="23455809" w:rsidR="000B39F8" w:rsidRDefault="006943DF" w:rsidP="006943DF">
      <w:pPr>
        <w:pStyle w:val="ListParagraph"/>
        <w:numPr>
          <w:ilvl w:val="0"/>
          <w:numId w:val="3"/>
        </w:numPr>
        <w:jc w:val="both"/>
        <w:rPr>
          <w:rFonts w:ascii="Arial" w:hAnsi="Arial" w:cs="Arial"/>
          <w:sz w:val="24"/>
          <w:szCs w:val="24"/>
        </w:rPr>
      </w:pPr>
      <w:r>
        <w:rPr>
          <w:rFonts w:ascii="Arial" w:hAnsi="Arial" w:cs="Arial"/>
          <w:sz w:val="24"/>
          <w:szCs w:val="24"/>
        </w:rPr>
        <w:t>H</w:t>
      </w:r>
      <w:r w:rsidR="00DC72D1" w:rsidRPr="006943DF">
        <w:rPr>
          <w:rFonts w:ascii="Arial" w:hAnsi="Arial" w:cs="Arial"/>
          <w:sz w:val="24"/>
          <w:szCs w:val="24"/>
        </w:rPr>
        <w:t>ail storms</w:t>
      </w:r>
      <w:r>
        <w:rPr>
          <w:rFonts w:ascii="Arial" w:hAnsi="Arial" w:cs="Arial"/>
          <w:sz w:val="24"/>
          <w:szCs w:val="24"/>
        </w:rPr>
        <w:t xml:space="preserve">, </w:t>
      </w:r>
      <w:r w:rsidR="00DC72D1" w:rsidRPr="006943DF">
        <w:rPr>
          <w:rFonts w:ascii="Arial" w:hAnsi="Arial" w:cs="Arial"/>
          <w:sz w:val="24"/>
          <w:szCs w:val="24"/>
        </w:rPr>
        <w:t>soil erosion</w:t>
      </w:r>
      <w:r>
        <w:rPr>
          <w:rFonts w:ascii="Arial" w:hAnsi="Arial" w:cs="Arial"/>
          <w:sz w:val="24"/>
          <w:szCs w:val="24"/>
        </w:rPr>
        <w:t xml:space="preserve"> and mudslide, are </w:t>
      </w:r>
      <w:r w:rsidR="00DC72D1" w:rsidRPr="006943DF">
        <w:rPr>
          <w:rFonts w:ascii="Arial" w:hAnsi="Arial" w:cs="Arial"/>
          <w:sz w:val="24"/>
          <w:szCs w:val="24"/>
        </w:rPr>
        <w:t xml:space="preserve">the </w:t>
      </w:r>
      <w:r w:rsidR="004638F1">
        <w:rPr>
          <w:rFonts w:ascii="Arial" w:hAnsi="Arial" w:cs="Arial"/>
          <w:sz w:val="24"/>
          <w:szCs w:val="24"/>
        </w:rPr>
        <w:t xml:space="preserve">common and </w:t>
      </w:r>
      <w:r w:rsidR="00DC72D1" w:rsidRPr="006943DF">
        <w:rPr>
          <w:rFonts w:ascii="Arial" w:hAnsi="Arial" w:cs="Arial"/>
          <w:sz w:val="24"/>
          <w:szCs w:val="24"/>
        </w:rPr>
        <w:t xml:space="preserve">most </w:t>
      </w:r>
      <w:r w:rsidR="004638F1">
        <w:rPr>
          <w:rFonts w:ascii="Arial" w:hAnsi="Arial" w:cs="Arial"/>
          <w:sz w:val="24"/>
          <w:szCs w:val="24"/>
        </w:rPr>
        <w:t xml:space="preserve">frequent occurring disasters </w:t>
      </w:r>
      <w:r w:rsidR="004638F1" w:rsidRPr="006943DF">
        <w:rPr>
          <w:rFonts w:ascii="Arial" w:hAnsi="Arial" w:cs="Arial"/>
          <w:sz w:val="24"/>
          <w:szCs w:val="24"/>
        </w:rPr>
        <w:t>in</w:t>
      </w:r>
      <w:r w:rsidR="00DC72D1" w:rsidRPr="006943DF">
        <w:rPr>
          <w:rFonts w:ascii="Arial" w:hAnsi="Arial" w:cs="Arial"/>
          <w:sz w:val="24"/>
          <w:szCs w:val="24"/>
        </w:rPr>
        <w:t xml:space="preserve"> their area which led to loss of properties, destruction of houses/shelters, live stocks and household materials like Kitchen utensils. </w:t>
      </w:r>
    </w:p>
    <w:p w14:paraId="364F1831" w14:textId="07ED4347" w:rsidR="000B39F8" w:rsidRDefault="000B39F8" w:rsidP="006943DF">
      <w:pPr>
        <w:pStyle w:val="ListParagraph"/>
        <w:numPr>
          <w:ilvl w:val="0"/>
          <w:numId w:val="3"/>
        </w:numPr>
        <w:jc w:val="both"/>
        <w:rPr>
          <w:rFonts w:ascii="Arial" w:hAnsi="Arial" w:cs="Arial"/>
          <w:sz w:val="24"/>
          <w:szCs w:val="24"/>
        </w:rPr>
      </w:pPr>
      <w:r>
        <w:rPr>
          <w:rFonts w:ascii="Arial" w:hAnsi="Arial" w:cs="Arial"/>
          <w:sz w:val="24"/>
          <w:szCs w:val="24"/>
        </w:rPr>
        <w:t xml:space="preserve">5 </w:t>
      </w:r>
      <w:r w:rsidR="0076031A">
        <w:rPr>
          <w:rFonts w:ascii="Arial" w:hAnsi="Arial" w:cs="Arial"/>
          <w:sz w:val="24"/>
          <w:szCs w:val="24"/>
        </w:rPr>
        <w:t>villages:</w:t>
      </w:r>
      <w:r>
        <w:rPr>
          <w:rFonts w:ascii="Arial" w:hAnsi="Arial" w:cs="Arial"/>
          <w:sz w:val="24"/>
          <w:szCs w:val="24"/>
        </w:rPr>
        <w:t xml:space="preserve"> </w:t>
      </w:r>
      <w:r w:rsidRPr="008A4C74">
        <w:rPr>
          <w:rFonts w:ascii="Arial" w:hAnsi="Arial" w:cs="Arial"/>
          <w:i/>
          <w:sz w:val="24"/>
          <w:szCs w:val="24"/>
        </w:rPr>
        <w:t xml:space="preserve">Rorok, Tumbo/ seret, chekatus and </w:t>
      </w:r>
      <w:proofErr w:type="spellStart"/>
      <w:r w:rsidRPr="008A4C74">
        <w:rPr>
          <w:rFonts w:ascii="Arial" w:hAnsi="Arial" w:cs="Arial"/>
          <w:i/>
          <w:sz w:val="24"/>
          <w:szCs w:val="24"/>
        </w:rPr>
        <w:t>Kaptang</w:t>
      </w:r>
      <w:proofErr w:type="spellEnd"/>
      <w:r w:rsidRPr="008A4C74">
        <w:rPr>
          <w:rFonts w:ascii="Arial" w:hAnsi="Arial" w:cs="Arial"/>
          <w:i/>
          <w:sz w:val="24"/>
          <w:szCs w:val="24"/>
        </w:rPr>
        <w:t xml:space="preserve"> in </w:t>
      </w:r>
      <w:proofErr w:type="spellStart"/>
      <w:r w:rsidRPr="008A4C74">
        <w:rPr>
          <w:rFonts w:ascii="Arial" w:hAnsi="Arial" w:cs="Arial"/>
          <w:i/>
          <w:sz w:val="24"/>
          <w:szCs w:val="24"/>
        </w:rPr>
        <w:t>Tuikat</w:t>
      </w:r>
      <w:proofErr w:type="spellEnd"/>
      <w:r w:rsidRPr="008A4C74">
        <w:rPr>
          <w:rFonts w:ascii="Arial" w:hAnsi="Arial" w:cs="Arial"/>
          <w:i/>
          <w:sz w:val="24"/>
          <w:szCs w:val="24"/>
        </w:rPr>
        <w:t xml:space="preserve"> parish</w:t>
      </w:r>
      <w:r>
        <w:rPr>
          <w:rFonts w:ascii="Arial" w:hAnsi="Arial" w:cs="Arial"/>
          <w:sz w:val="24"/>
          <w:szCs w:val="24"/>
        </w:rPr>
        <w:t xml:space="preserve"> were </w:t>
      </w:r>
      <w:r w:rsidR="0076031A">
        <w:rPr>
          <w:rFonts w:ascii="Arial" w:hAnsi="Arial" w:cs="Arial"/>
          <w:sz w:val="24"/>
          <w:szCs w:val="24"/>
        </w:rPr>
        <w:t>the most</w:t>
      </w:r>
      <w:r>
        <w:rPr>
          <w:rFonts w:ascii="Arial" w:hAnsi="Arial" w:cs="Arial"/>
          <w:sz w:val="24"/>
          <w:szCs w:val="24"/>
        </w:rPr>
        <w:t xml:space="preserve"> affected in Kwosir Sub-county</w:t>
      </w:r>
    </w:p>
    <w:p w14:paraId="148F0011" w14:textId="2B819321" w:rsidR="000B39F8" w:rsidRDefault="000B39F8" w:rsidP="006943DF">
      <w:pPr>
        <w:pStyle w:val="ListParagraph"/>
        <w:numPr>
          <w:ilvl w:val="0"/>
          <w:numId w:val="3"/>
        </w:numPr>
        <w:jc w:val="both"/>
        <w:rPr>
          <w:rFonts w:ascii="Arial" w:hAnsi="Arial" w:cs="Arial"/>
          <w:sz w:val="24"/>
          <w:szCs w:val="24"/>
        </w:rPr>
      </w:pPr>
      <w:r>
        <w:rPr>
          <w:rFonts w:ascii="Arial" w:hAnsi="Arial" w:cs="Arial"/>
          <w:sz w:val="24"/>
          <w:szCs w:val="24"/>
        </w:rPr>
        <w:t>230 households affected the disasters, with 20 households</w:t>
      </w:r>
      <w:r w:rsidR="004A073D">
        <w:rPr>
          <w:rFonts w:ascii="Arial" w:hAnsi="Arial" w:cs="Arial"/>
          <w:sz w:val="24"/>
          <w:szCs w:val="24"/>
        </w:rPr>
        <w:t xml:space="preserve"> with homes destroyed</w:t>
      </w:r>
      <w:r>
        <w:rPr>
          <w:rFonts w:ascii="Arial" w:hAnsi="Arial" w:cs="Arial"/>
          <w:sz w:val="24"/>
          <w:szCs w:val="24"/>
        </w:rPr>
        <w:t xml:space="preserve"> </w:t>
      </w:r>
      <w:r w:rsidR="0076031A">
        <w:rPr>
          <w:rFonts w:ascii="Arial" w:hAnsi="Arial" w:cs="Arial"/>
          <w:sz w:val="24"/>
          <w:szCs w:val="24"/>
        </w:rPr>
        <w:t>in-dire</w:t>
      </w:r>
      <w:r>
        <w:rPr>
          <w:rFonts w:ascii="Arial" w:hAnsi="Arial" w:cs="Arial"/>
          <w:sz w:val="24"/>
          <w:szCs w:val="24"/>
        </w:rPr>
        <w:t xml:space="preserve"> need o</w:t>
      </w:r>
      <w:r w:rsidR="0076031A">
        <w:rPr>
          <w:rFonts w:ascii="Arial" w:hAnsi="Arial" w:cs="Arial"/>
          <w:sz w:val="24"/>
          <w:szCs w:val="24"/>
        </w:rPr>
        <w:t>f humanitarian assistance and re-settlements.</w:t>
      </w:r>
    </w:p>
    <w:p w14:paraId="202213B8" w14:textId="6D259894" w:rsidR="008A4C74" w:rsidRDefault="008A4C74" w:rsidP="006943DF">
      <w:pPr>
        <w:pStyle w:val="ListParagraph"/>
        <w:numPr>
          <w:ilvl w:val="0"/>
          <w:numId w:val="3"/>
        </w:numPr>
        <w:jc w:val="both"/>
        <w:rPr>
          <w:rFonts w:ascii="Arial" w:hAnsi="Arial" w:cs="Arial"/>
          <w:sz w:val="24"/>
          <w:szCs w:val="24"/>
        </w:rPr>
      </w:pPr>
      <w:r>
        <w:rPr>
          <w:rFonts w:ascii="Arial" w:hAnsi="Arial" w:cs="Arial"/>
          <w:sz w:val="24"/>
          <w:szCs w:val="24"/>
        </w:rPr>
        <w:t>Loss of crop garden of maize, potatoes and vegetable was reported. While Typhoid fever was reported as the common health problems.</w:t>
      </w:r>
    </w:p>
    <w:p w14:paraId="5A1A408D" w14:textId="4DA0D518" w:rsidR="000B39F8" w:rsidRPr="000B39F8" w:rsidRDefault="000B39F8" w:rsidP="000B39F8">
      <w:pPr>
        <w:pBdr>
          <w:bottom w:val="single" w:sz="4" w:space="1" w:color="auto"/>
        </w:pBdr>
        <w:jc w:val="both"/>
        <w:rPr>
          <w:rFonts w:ascii="Arial" w:hAnsi="Arial" w:cs="Arial"/>
          <w:b/>
          <w:sz w:val="24"/>
          <w:szCs w:val="24"/>
        </w:rPr>
      </w:pPr>
      <w:r w:rsidRPr="000B39F8">
        <w:rPr>
          <w:rFonts w:ascii="Arial" w:hAnsi="Arial" w:cs="Arial"/>
          <w:b/>
          <w:sz w:val="24"/>
          <w:szCs w:val="24"/>
        </w:rPr>
        <w:t>ROOT CAUSE OF DISASTER</w:t>
      </w:r>
      <w:r w:rsidR="00DB0E56">
        <w:rPr>
          <w:rFonts w:ascii="Arial" w:hAnsi="Arial" w:cs="Arial"/>
          <w:b/>
          <w:sz w:val="24"/>
          <w:szCs w:val="24"/>
        </w:rPr>
        <w:t>S IN KWEEN:</w:t>
      </w:r>
    </w:p>
    <w:p w14:paraId="4A2AB5BA" w14:textId="77777777" w:rsidR="000B39F8" w:rsidRDefault="00DC72D1" w:rsidP="006943DF">
      <w:pPr>
        <w:pStyle w:val="ListParagraph"/>
        <w:numPr>
          <w:ilvl w:val="0"/>
          <w:numId w:val="3"/>
        </w:numPr>
        <w:jc w:val="both"/>
        <w:rPr>
          <w:rFonts w:ascii="Arial" w:hAnsi="Arial" w:cs="Arial"/>
          <w:sz w:val="24"/>
          <w:szCs w:val="24"/>
        </w:rPr>
      </w:pPr>
      <w:r w:rsidRPr="006943DF">
        <w:rPr>
          <w:rFonts w:ascii="Arial" w:hAnsi="Arial" w:cs="Arial"/>
          <w:sz w:val="24"/>
          <w:szCs w:val="24"/>
        </w:rPr>
        <w:t xml:space="preserve">Soil erosion was due to the poor farming methods </w:t>
      </w:r>
      <w:r w:rsidR="000B39F8">
        <w:rPr>
          <w:rFonts w:ascii="Arial" w:hAnsi="Arial" w:cs="Arial"/>
          <w:sz w:val="24"/>
          <w:szCs w:val="24"/>
        </w:rPr>
        <w:t xml:space="preserve">as farming household families/communities </w:t>
      </w:r>
      <w:r w:rsidRPr="006943DF">
        <w:rPr>
          <w:rFonts w:ascii="Arial" w:hAnsi="Arial" w:cs="Arial"/>
          <w:sz w:val="24"/>
          <w:szCs w:val="24"/>
        </w:rPr>
        <w:t>normally apply</w:t>
      </w:r>
      <w:r w:rsidR="000B39F8">
        <w:rPr>
          <w:rFonts w:ascii="Arial" w:hAnsi="Arial" w:cs="Arial"/>
          <w:sz w:val="24"/>
          <w:szCs w:val="24"/>
        </w:rPr>
        <w:t>/or</w:t>
      </w:r>
      <w:r w:rsidRPr="006943DF">
        <w:rPr>
          <w:rFonts w:ascii="Arial" w:hAnsi="Arial" w:cs="Arial"/>
          <w:sz w:val="24"/>
          <w:szCs w:val="24"/>
        </w:rPr>
        <w:t xml:space="preserve"> </w:t>
      </w:r>
      <w:r w:rsidR="000B39F8">
        <w:rPr>
          <w:rFonts w:ascii="Arial" w:hAnsi="Arial" w:cs="Arial"/>
          <w:sz w:val="24"/>
          <w:szCs w:val="24"/>
        </w:rPr>
        <w:t>practice non-terracing approach on the hilly fertile slopes.</w:t>
      </w:r>
    </w:p>
    <w:p w14:paraId="79DFB5F9" w14:textId="256FBA15" w:rsidR="000B39F8" w:rsidRDefault="000B39F8" w:rsidP="006943DF">
      <w:pPr>
        <w:pStyle w:val="ListParagraph"/>
        <w:numPr>
          <w:ilvl w:val="0"/>
          <w:numId w:val="3"/>
        </w:numPr>
        <w:jc w:val="both"/>
        <w:rPr>
          <w:rFonts w:ascii="Arial" w:hAnsi="Arial" w:cs="Arial"/>
          <w:sz w:val="24"/>
          <w:szCs w:val="24"/>
        </w:rPr>
      </w:pPr>
      <w:r>
        <w:rPr>
          <w:rFonts w:ascii="Arial" w:hAnsi="Arial" w:cs="Arial"/>
          <w:sz w:val="24"/>
          <w:szCs w:val="24"/>
        </w:rPr>
        <w:t>L</w:t>
      </w:r>
      <w:r w:rsidR="00DC72D1" w:rsidRPr="006943DF">
        <w:rPr>
          <w:rFonts w:ascii="Arial" w:hAnsi="Arial" w:cs="Arial"/>
          <w:sz w:val="24"/>
          <w:szCs w:val="24"/>
        </w:rPr>
        <w:t xml:space="preserve">ack of trees in the area making it </w:t>
      </w:r>
      <w:r>
        <w:rPr>
          <w:rFonts w:ascii="Arial" w:hAnsi="Arial" w:cs="Arial"/>
          <w:sz w:val="24"/>
          <w:szCs w:val="24"/>
        </w:rPr>
        <w:t>areas susceptible to</w:t>
      </w:r>
      <w:r w:rsidR="00DC72D1" w:rsidRPr="006943DF">
        <w:rPr>
          <w:rFonts w:ascii="Arial" w:hAnsi="Arial" w:cs="Arial"/>
          <w:sz w:val="24"/>
          <w:szCs w:val="24"/>
        </w:rPr>
        <w:t xml:space="preserve"> </w:t>
      </w:r>
      <w:r>
        <w:rPr>
          <w:rFonts w:ascii="Arial" w:hAnsi="Arial" w:cs="Arial"/>
          <w:sz w:val="24"/>
          <w:szCs w:val="24"/>
        </w:rPr>
        <w:t>strong</w:t>
      </w:r>
      <w:r w:rsidRPr="006943DF">
        <w:rPr>
          <w:rFonts w:ascii="Arial" w:hAnsi="Arial" w:cs="Arial"/>
          <w:sz w:val="24"/>
          <w:szCs w:val="24"/>
        </w:rPr>
        <w:t xml:space="preserve"> wind</w:t>
      </w:r>
      <w:r>
        <w:rPr>
          <w:rFonts w:ascii="Arial" w:hAnsi="Arial" w:cs="Arial"/>
          <w:sz w:val="24"/>
          <w:szCs w:val="24"/>
        </w:rPr>
        <w:t>s</w:t>
      </w:r>
      <w:r w:rsidR="00DC72D1" w:rsidRPr="006943DF">
        <w:rPr>
          <w:rFonts w:ascii="Arial" w:hAnsi="Arial" w:cs="Arial"/>
          <w:sz w:val="24"/>
          <w:szCs w:val="24"/>
        </w:rPr>
        <w:t xml:space="preserve"> and water falls passing through easily</w:t>
      </w:r>
    </w:p>
    <w:p w14:paraId="284C8B69" w14:textId="2E1BDEC3" w:rsidR="000B39F8" w:rsidRDefault="00DC72D1" w:rsidP="006943DF">
      <w:pPr>
        <w:pStyle w:val="ListParagraph"/>
        <w:numPr>
          <w:ilvl w:val="0"/>
          <w:numId w:val="3"/>
        </w:numPr>
        <w:jc w:val="both"/>
        <w:rPr>
          <w:rFonts w:ascii="Arial" w:hAnsi="Arial" w:cs="Arial"/>
          <w:sz w:val="24"/>
          <w:szCs w:val="24"/>
        </w:rPr>
      </w:pPr>
      <w:r w:rsidRPr="006943DF">
        <w:rPr>
          <w:rFonts w:ascii="Arial" w:hAnsi="Arial" w:cs="Arial"/>
          <w:sz w:val="24"/>
          <w:szCs w:val="24"/>
        </w:rPr>
        <w:t xml:space="preserve"> </w:t>
      </w:r>
      <w:r w:rsidR="000B39F8">
        <w:rPr>
          <w:rFonts w:ascii="Arial" w:hAnsi="Arial" w:cs="Arial"/>
          <w:sz w:val="24"/>
          <w:szCs w:val="24"/>
        </w:rPr>
        <w:t>N</w:t>
      </w:r>
      <w:r w:rsidRPr="006943DF">
        <w:rPr>
          <w:rFonts w:ascii="Arial" w:hAnsi="Arial" w:cs="Arial"/>
          <w:sz w:val="24"/>
          <w:szCs w:val="24"/>
        </w:rPr>
        <w:t xml:space="preserve">egligence of some community </w:t>
      </w:r>
      <w:r w:rsidR="000B39F8" w:rsidRPr="006943DF">
        <w:rPr>
          <w:rFonts w:ascii="Arial" w:hAnsi="Arial" w:cs="Arial"/>
          <w:sz w:val="24"/>
          <w:szCs w:val="24"/>
        </w:rPr>
        <w:t>members constructing</w:t>
      </w:r>
      <w:r w:rsidRPr="006943DF">
        <w:rPr>
          <w:rFonts w:ascii="Arial" w:hAnsi="Arial" w:cs="Arial"/>
          <w:sz w:val="24"/>
          <w:szCs w:val="24"/>
        </w:rPr>
        <w:t xml:space="preserve"> and planting on the trenches hence resulting into </w:t>
      </w:r>
      <w:r w:rsidR="000B39F8">
        <w:rPr>
          <w:rFonts w:ascii="Arial" w:hAnsi="Arial" w:cs="Arial"/>
          <w:sz w:val="24"/>
          <w:szCs w:val="24"/>
        </w:rPr>
        <w:t>degradation and soil erosion-quite often resulting into mudslide/landslide disasters.</w:t>
      </w:r>
    </w:p>
    <w:p w14:paraId="7E3DA352" w14:textId="41DABBDE" w:rsidR="00DB0E56" w:rsidRPr="00DB0E56" w:rsidRDefault="00DB0E56" w:rsidP="00DB0E56">
      <w:pPr>
        <w:pBdr>
          <w:bottom w:val="single" w:sz="4" w:space="1" w:color="auto"/>
        </w:pBdr>
        <w:jc w:val="both"/>
        <w:rPr>
          <w:rFonts w:ascii="Arial" w:hAnsi="Arial" w:cs="Arial"/>
          <w:b/>
          <w:sz w:val="24"/>
          <w:szCs w:val="24"/>
        </w:rPr>
      </w:pPr>
      <w:r w:rsidRPr="00DB0E56">
        <w:rPr>
          <w:rFonts w:ascii="Arial" w:hAnsi="Arial" w:cs="Arial"/>
          <w:b/>
          <w:sz w:val="24"/>
          <w:szCs w:val="24"/>
        </w:rPr>
        <w:t xml:space="preserve">MOST AFFECTED </w:t>
      </w:r>
      <w:r>
        <w:rPr>
          <w:rFonts w:ascii="Arial" w:hAnsi="Arial" w:cs="Arial"/>
          <w:b/>
          <w:sz w:val="24"/>
          <w:szCs w:val="24"/>
        </w:rPr>
        <w:t>GROUPS</w:t>
      </w:r>
      <w:r w:rsidRPr="00DB0E56">
        <w:rPr>
          <w:rFonts w:ascii="Arial" w:hAnsi="Arial" w:cs="Arial"/>
          <w:b/>
          <w:sz w:val="24"/>
          <w:szCs w:val="24"/>
        </w:rPr>
        <w:t>:</w:t>
      </w:r>
    </w:p>
    <w:p w14:paraId="5E61C685" w14:textId="77777777" w:rsidR="00DC72D1" w:rsidRPr="00DC72D1" w:rsidRDefault="00DC72D1" w:rsidP="00E42EBC">
      <w:pPr>
        <w:jc w:val="both"/>
        <w:rPr>
          <w:rFonts w:ascii="Arial" w:hAnsi="Arial" w:cs="Arial"/>
          <w:sz w:val="24"/>
          <w:szCs w:val="24"/>
        </w:rPr>
      </w:pPr>
      <w:r w:rsidRPr="00DC72D1">
        <w:rPr>
          <w:rFonts w:ascii="Arial" w:hAnsi="Arial" w:cs="Arial"/>
          <w:sz w:val="24"/>
          <w:szCs w:val="24"/>
        </w:rPr>
        <w:t>The mostly affected population were the children, women and elderly. And the reasons they gave was, their plantations were destroyed making it hard to sustain their families in terms of feeding and getting money since their main source of food from farming and the same farm products are their source of income in the households, this therefore left them in dilemma thus children and women are affected and became more vulnerable.</w:t>
      </w:r>
    </w:p>
    <w:p w14:paraId="66AB7FB3" w14:textId="77777777" w:rsidR="00E42EBC" w:rsidRDefault="00DC72D1" w:rsidP="00E42EBC">
      <w:pPr>
        <w:jc w:val="both"/>
        <w:rPr>
          <w:rFonts w:ascii="Arial" w:hAnsi="Arial" w:cs="Arial"/>
          <w:sz w:val="24"/>
          <w:szCs w:val="24"/>
        </w:rPr>
      </w:pPr>
      <w:r w:rsidRPr="00DC72D1">
        <w:rPr>
          <w:rFonts w:ascii="Arial" w:hAnsi="Arial" w:cs="Arial"/>
          <w:sz w:val="24"/>
          <w:szCs w:val="24"/>
        </w:rPr>
        <w:t xml:space="preserve">Following the discussions over </w:t>
      </w:r>
      <w:r w:rsidR="0055428A">
        <w:rPr>
          <w:rFonts w:ascii="Arial" w:hAnsi="Arial" w:cs="Arial"/>
          <w:sz w:val="24"/>
          <w:szCs w:val="24"/>
        </w:rPr>
        <w:t>20</w:t>
      </w:r>
      <w:r w:rsidRPr="00DC72D1">
        <w:rPr>
          <w:rFonts w:ascii="Arial" w:hAnsi="Arial" w:cs="Arial"/>
          <w:sz w:val="24"/>
          <w:szCs w:val="24"/>
        </w:rPr>
        <w:t xml:space="preserve"> households were severely affected by the recent disaster. This was evidenced with complete destruction of houses and properties where by the most affected families had nowhere to take cover/shelter but opted to shift at the neighborhoods for shelter for at least one week of which it has been found out that as result of the destruction two families failed to recover and opted to live at the church. In </w:t>
      </w:r>
      <w:r w:rsidRPr="00DC72D1">
        <w:rPr>
          <w:rFonts w:ascii="Arial" w:hAnsi="Arial" w:cs="Arial"/>
          <w:sz w:val="24"/>
          <w:szCs w:val="24"/>
        </w:rPr>
        <w:lastRenderedPageBreak/>
        <w:t xml:space="preserve">this incident there were loss of properties like beddings, clothing, kitchen wares, crops in the garden and the stored foods, money (savings), houses and a few stocks like chicken and goats which they said was not in large number. The crops that were destroyed include maize plantations of which most of the households were talking of ½ acre each, beans, Irish potatoes among </w:t>
      </w:r>
      <w:proofErr w:type="spellStart"/>
      <w:r w:rsidRPr="00DC72D1">
        <w:rPr>
          <w:rFonts w:ascii="Arial" w:hAnsi="Arial" w:cs="Arial"/>
          <w:sz w:val="24"/>
          <w:szCs w:val="24"/>
        </w:rPr>
        <w:t>others.Their</w:t>
      </w:r>
      <w:proofErr w:type="spellEnd"/>
      <w:r w:rsidRPr="00DC72D1">
        <w:rPr>
          <w:rFonts w:ascii="Arial" w:hAnsi="Arial" w:cs="Arial"/>
          <w:sz w:val="24"/>
          <w:szCs w:val="24"/>
        </w:rPr>
        <w:t xml:space="preserve"> main source of food is farming, and the same products are sold to buy other basic needs like salt, and change of diet which needs money or </w:t>
      </w:r>
      <w:proofErr w:type="spellStart"/>
      <w:r w:rsidRPr="00DC72D1">
        <w:rPr>
          <w:rFonts w:ascii="Arial" w:hAnsi="Arial" w:cs="Arial"/>
          <w:sz w:val="24"/>
          <w:szCs w:val="24"/>
        </w:rPr>
        <w:t>exchange.During</w:t>
      </w:r>
      <w:proofErr w:type="spellEnd"/>
      <w:r w:rsidRPr="00DC72D1">
        <w:rPr>
          <w:rFonts w:ascii="Arial" w:hAnsi="Arial" w:cs="Arial"/>
          <w:sz w:val="24"/>
          <w:szCs w:val="24"/>
        </w:rPr>
        <w:t xml:space="preserve"> the interview some health issues were also realized and they mentioned them as follows; psychological torture / trauma, minor injuries especially affected the children.</w:t>
      </w:r>
      <w:r w:rsidR="00E42EBC">
        <w:rPr>
          <w:rFonts w:ascii="Arial" w:hAnsi="Arial" w:cs="Arial"/>
          <w:sz w:val="24"/>
          <w:szCs w:val="24"/>
        </w:rPr>
        <w:t xml:space="preserve"> </w:t>
      </w:r>
      <w:r w:rsidRPr="00DC72D1">
        <w:rPr>
          <w:rFonts w:ascii="Arial" w:hAnsi="Arial" w:cs="Arial"/>
          <w:sz w:val="24"/>
          <w:szCs w:val="24"/>
        </w:rPr>
        <w:t xml:space="preserve">Other findings were also related to </w:t>
      </w:r>
      <w:r w:rsidR="00E42EBC" w:rsidRPr="00DC72D1">
        <w:rPr>
          <w:rFonts w:ascii="Arial" w:hAnsi="Arial" w:cs="Arial"/>
          <w:sz w:val="24"/>
          <w:szCs w:val="24"/>
        </w:rPr>
        <w:t>them</w:t>
      </w:r>
      <w:r w:rsidRPr="00DC72D1">
        <w:rPr>
          <w:rFonts w:ascii="Arial" w:hAnsi="Arial" w:cs="Arial"/>
          <w:sz w:val="24"/>
          <w:szCs w:val="24"/>
        </w:rPr>
        <w:t xml:space="preserve"> to the source of water they use, most of the respondents mentioned the use of unprotected springs and protected springs which they said are also affected with contamination by both human beings and animals since they share the same source of water and this contamination is through defecation and urination which has been evidenced with stomach problems and typhoid cases.</w:t>
      </w:r>
      <w:r w:rsidR="00E42EBC">
        <w:rPr>
          <w:rFonts w:ascii="Arial" w:hAnsi="Arial" w:cs="Arial"/>
          <w:sz w:val="24"/>
          <w:szCs w:val="24"/>
        </w:rPr>
        <w:t xml:space="preserve"> </w:t>
      </w:r>
    </w:p>
    <w:p w14:paraId="2A943744" w14:textId="3A1F87DA" w:rsidR="00DC72D1" w:rsidRPr="00DC72D1" w:rsidRDefault="00DC72D1" w:rsidP="00E42EBC">
      <w:pPr>
        <w:jc w:val="both"/>
        <w:rPr>
          <w:rFonts w:ascii="Arial" w:hAnsi="Arial" w:cs="Arial"/>
          <w:sz w:val="24"/>
          <w:szCs w:val="24"/>
        </w:rPr>
      </w:pPr>
      <w:r w:rsidRPr="00DC72D1">
        <w:rPr>
          <w:rFonts w:ascii="Arial" w:hAnsi="Arial" w:cs="Arial"/>
          <w:sz w:val="24"/>
          <w:szCs w:val="24"/>
        </w:rPr>
        <w:t xml:space="preserve">Although the disaster affected the community </w:t>
      </w:r>
      <w:r w:rsidR="00E42EBC" w:rsidRPr="00DC72D1">
        <w:rPr>
          <w:rFonts w:ascii="Arial" w:hAnsi="Arial" w:cs="Arial"/>
          <w:sz w:val="24"/>
          <w:szCs w:val="24"/>
        </w:rPr>
        <w:t>members,</w:t>
      </w:r>
      <w:r w:rsidRPr="00DC72D1">
        <w:rPr>
          <w:rFonts w:ascii="Arial" w:hAnsi="Arial" w:cs="Arial"/>
          <w:sz w:val="24"/>
          <w:szCs w:val="24"/>
        </w:rPr>
        <w:t xml:space="preserve"> they scan still access market for basic needs since the market areas were not affected.</w:t>
      </w:r>
    </w:p>
    <w:p w14:paraId="1318E5A0" w14:textId="04C153E0" w:rsidR="00DC72D1" w:rsidRPr="00E42EBC" w:rsidRDefault="00E42EBC" w:rsidP="00E42EBC">
      <w:pPr>
        <w:pBdr>
          <w:bottom w:val="single" w:sz="4" w:space="1" w:color="auto"/>
        </w:pBdr>
        <w:rPr>
          <w:rFonts w:ascii="Arial" w:hAnsi="Arial" w:cs="Arial"/>
          <w:b/>
          <w:sz w:val="24"/>
          <w:szCs w:val="24"/>
        </w:rPr>
      </w:pPr>
      <w:r>
        <w:rPr>
          <w:rFonts w:ascii="Arial" w:hAnsi="Arial" w:cs="Arial"/>
          <w:b/>
          <w:sz w:val="24"/>
          <w:szCs w:val="24"/>
        </w:rPr>
        <w:t>RESPONSE</w:t>
      </w:r>
      <w:r w:rsidRPr="00E42EBC">
        <w:rPr>
          <w:rFonts w:ascii="Arial" w:hAnsi="Arial" w:cs="Arial"/>
          <w:b/>
          <w:sz w:val="24"/>
          <w:szCs w:val="24"/>
        </w:rPr>
        <w:t xml:space="preserve"> INTERVENTIONS</w:t>
      </w:r>
      <w:r>
        <w:rPr>
          <w:rFonts w:ascii="Arial" w:hAnsi="Arial" w:cs="Arial"/>
          <w:b/>
          <w:sz w:val="24"/>
          <w:szCs w:val="24"/>
        </w:rPr>
        <w:t xml:space="preserve"> UNDERTAKEN:</w:t>
      </w:r>
    </w:p>
    <w:p w14:paraId="3D2DEE43" w14:textId="77777777" w:rsidR="00DC72D1" w:rsidRPr="00E42EBC" w:rsidRDefault="00DC72D1" w:rsidP="00E42EBC">
      <w:pPr>
        <w:pStyle w:val="ListParagraph"/>
        <w:numPr>
          <w:ilvl w:val="0"/>
          <w:numId w:val="4"/>
        </w:numPr>
        <w:rPr>
          <w:rFonts w:ascii="Arial" w:hAnsi="Arial" w:cs="Arial"/>
          <w:sz w:val="24"/>
          <w:szCs w:val="24"/>
        </w:rPr>
      </w:pPr>
      <w:r w:rsidRPr="00E42EBC">
        <w:rPr>
          <w:rFonts w:ascii="Arial" w:hAnsi="Arial" w:cs="Arial"/>
          <w:sz w:val="24"/>
          <w:szCs w:val="24"/>
        </w:rPr>
        <w:t>Basing on the findings some politicians managed to rescue the most affected persons with beans and posho to sustain them in a short period of time.</w:t>
      </w:r>
    </w:p>
    <w:p w14:paraId="30B98286" w14:textId="77777777" w:rsidR="00E42EBC" w:rsidRDefault="00DC72D1" w:rsidP="00DC72D1">
      <w:pPr>
        <w:pStyle w:val="ListParagraph"/>
        <w:numPr>
          <w:ilvl w:val="0"/>
          <w:numId w:val="4"/>
        </w:numPr>
        <w:rPr>
          <w:rFonts w:ascii="Arial" w:hAnsi="Arial" w:cs="Arial"/>
          <w:sz w:val="24"/>
          <w:szCs w:val="24"/>
        </w:rPr>
      </w:pPr>
      <w:r w:rsidRPr="00E42EBC">
        <w:rPr>
          <w:rFonts w:ascii="Arial" w:hAnsi="Arial" w:cs="Arial"/>
          <w:sz w:val="24"/>
          <w:szCs w:val="24"/>
        </w:rPr>
        <w:t xml:space="preserve">The Community Development </w:t>
      </w:r>
      <w:r w:rsidR="00E42EBC">
        <w:rPr>
          <w:rFonts w:ascii="Arial" w:hAnsi="Arial" w:cs="Arial"/>
          <w:sz w:val="24"/>
          <w:szCs w:val="24"/>
        </w:rPr>
        <w:t>O</w:t>
      </w:r>
      <w:r w:rsidRPr="00E42EBC">
        <w:rPr>
          <w:rFonts w:ascii="Arial" w:hAnsi="Arial" w:cs="Arial"/>
          <w:sz w:val="24"/>
          <w:szCs w:val="24"/>
        </w:rPr>
        <w:t xml:space="preserve">fficer and </w:t>
      </w:r>
      <w:r w:rsidR="00E42EBC">
        <w:rPr>
          <w:rFonts w:ascii="Arial" w:hAnsi="Arial" w:cs="Arial"/>
          <w:sz w:val="24"/>
          <w:szCs w:val="24"/>
        </w:rPr>
        <w:t>S</w:t>
      </w:r>
      <w:r w:rsidRPr="00E42EBC">
        <w:rPr>
          <w:rFonts w:ascii="Arial" w:hAnsi="Arial" w:cs="Arial"/>
          <w:sz w:val="24"/>
          <w:szCs w:val="24"/>
        </w:rPr>
        <w:t>ub-</w:t>
      </w:r>
      <w:r w:rsidR="00E42EBC">
        <w:rPr>
          <w:rFonts w:ascii="Arial" w:hAnsi="Arial" w:cs="Arial"/>
          <w:sz w:val="24"/>
          <w:szCs w:val="24"/>
        </w:rPr>
        <w:t>C</w:t>
      </w:r>
      <w:r w:rsidRPr="00E42EBC">
        <w:rPr>
          <w:rFonts w:ascii="Arial" w:hAnsi="Arial" w:cs="Arial"/>
          <w:sz w:val="24"/>
          <w:szCs w:val="24"/>
        </w:rPr>
        <w:t xml:space="preserve">ounty </w:t>
      </w:r>
      <w:r w:rsidR="00E42EBC">
        <w:rPr>
          <w:rFonts w:ascii="Arial" w:hAnsi="Arial" w:cs="Arial"/>
          <w:sz w:val="24"/>
          <w:szCs w:val="24"/>
        </w:rPr>
        <w:t>C</w:t>
      </w:r>
      <w:r w:rsidRPr="00E42EBC">
        <w:rPr>
          <w:rFonts w:ascii="Arial" w:hAnsi="Arial" w:cs="Arial"/>
          <w:sz w:val="24"/>
          <w:szCs w:val="24"/>
        </w:rPr>
        <w:t xml:space="preserve">hief provided psychosocial support to those who were most affected. </w:t>
      </w:r>
    </w:p>
    <w:p w14:paraId="4FB52309" w14:textId="3695EEC6" w:rsidR="00E42EBC" w:rsidRDefault="00E42EBC" w:rsidP="00E42EBC">
      <w:pPr>
        <w:rPr>
          <w:rFonts w:ascii="Arial" w:hAnsi="Arial" w:cs="Arial"/>
          <w:b/>
          <w:sz w:val="24"/>
          <w:szCs w:val="24"/>
        </w:rPr>
      </w:pPr>
    </w:p>
    <w:p w14:paraId="30F5ECA2" w14:textId="6583E05C" w:rsidR="001D7321" w:rsidRDefault="001D7321" w:rsidP="00E42EBC">
      <w:pPr>
        <w:rPr>
          <w:rFonts w:ascii="Arial" w:hAnsi="Arial" w:cs="Arial"/>
          <w:b/>
          <w:sz w:val="24"/>
          <w:szCs w:val="24"/>
        </w:rPr>
      </w:pPr>
    </w:p>
    <w:p w14:paraId="0F431DA4" w14:textId="1CD4C57E" w:rsidR="001D7321" w:rsidRDefault="001D7321" w:rsidP="00E42EBC">
      <w:pPr>
        <w:rPr>
          <w:rFonts w:ascii="Arial" w:hAnsi="Arial" w:cs="Arial"/>
          <w:b/>
          <w:sz w:val="24"/>
          <w:szCs w:val="24"/>
        </w:rPr>
      </w:pPr>
    </w:p>
    <w:p w14:paraId="29A92CFF" w14:textId="5A2FEB48" w:rsidR="001D7321" w:rsidRDefault="001D7321" w:rsidP="00E42EBC">
      <w:pPr>
        <w:rPr>
          <w:rFonts w:ascii="Arial" w:hAnsi="Arial" w:cs="Arial"/>
          <w:b/>
          <w:sz w:val="24"/>
          <w:szCs w:val="24"/>
        </w:rPr>
      </w:pPr>
    </w:p>
    <w:p w14:paraId="7B620F48" w14:textId="7BF12D19" w:rsidR="001D7321" w:rsidRDefault="001D7321" w:rsidP="00E42EBC">
      <w:pPr>
        <w:rPr>
          <w:rFonts w:ascii="Arial" w:hAnsi="Arial" w:cs="Arial"/>
          <w:b/>
          <w:sz w:val="24"/>
          <w:szCs w:val="24"/>
        </w:rPr>
      </w:pPr>
    </w:p>
    <w:p w14:paraId="6E5C004E" w14:textId="5A84A3A6" w:rsidR="001D7321" w:rsidRDefault="001D7321" w:rsidP="00E42EBC">
      <w:pPr>
        <w:rPr>
          <w:rFonts w:ascii="Arial" w:hAnsi="Arial" w:cs="Arial"/>
          <w:b/>
          <w:sz w:val="24"/>
          <w:szCs w:val="24"/>
        </w:rPr>
      </w:pPr>
    </w:p>
    <w:p w14:paraId="2D870620" w14:textId="3002C5E7" w:rsidR="001D7321" w:rsidRDefault="001D7321" w:rsidP="00E42EBC">
      <w:pPr>
        <w:rPr>
          <w:rFonts w:ascii="Arial" w:hAnsi="Arial" w:cs="Arial"/>
          <w:b/>
          <w:sz w:val="24"/>
          <w:szCs w:val="24"/>
        </w:rPr>
      </w:pPr>
    </w:p>
    <w:p w14:paraId="756F054F" w14:textId="3F2B9219" w:rsidR="001D7321" w:rsidRDefault="001D7321" w:rsidP="00E42EBC">
      <w:pPr>
        <w:rPr>
          <w:rFonts w:ascii="Arial" w:hAnsi="Arial" w:cs="Arial"/>
          <w:b/>
          <w:sz w:val="24"/>
          <w:szCs w:val="24"/>
        </w:rPr>
      </w:pPr>
    </w:p>
    <w:p w14:paraId="0590A03A" w14:textId="185F8E11" w:rsidR="001D7321" w:rsidRDefault="001D7321" w:rsidP="00E42EBC">
      <w:pPr>
        <w:rPr>
          <w:rFonts w:ascii="Arial" w:hAnsi="Arial" w:cs="Arial"/>
          <w:b/>
          <w:sz w:val="24"/>
          <w:szCs w:val="24"/>
        </w:rPr>
      </w:pPr>
    </w:p>
    <w:p w14:paraId="24D9D01C" w14:textId="531182E9" w:rsidR="001D7321" w:rsidRDefault="001D7321" w:rsidP="00E42EBC">
      <w:pPr>
        <w:rPr>
          <w:rFonts w:ascii="Arial" w:hAnsi="Arial" w:cs="Arial"/>
          <w:b/>
          <w:sz w:val="24"/>
          <w:szCs w:val="24"/>
        </w:rPr>
      </w:pPr>
    </w:p>
    <w:p w14:paraId="61D7FC16" w14:textId="35EEB0DC" w:rsidR="001D7321" w:rsidRDefault="001D7321" w:rsidP="00E42EBC">
      <w:pPr>
        <w:rPr>
          <w:rFonts w:ascii="Arial" w:hAnsi="Arial" w:cs="Arial"/>
          <w:b/>
          <w:sz w:val="24"/>
          <w:szCs w:val="24"/>
        </w:rPr>
      </w:pPr>
    </w:p>
    <w:p w14:paraId="5A9278EF" w14:textId="194C85CD" w:rsidR="00DC72D1" w:rsidRDefault="00E42EBC" w:rsidP="00E42EBC">
      <w:pPr>
        <w:pBdr>
          <w:bottom w:val="single" w:sz="4" w:space="1" w:color="auto"/>
        </w:pBdr>
        <w:rPr>
          <w:rFonts w:ascii="Arial" w:hAnsi="Arial" w:cs="Arial"/>
          <w:b/>
          <w:sz w:val="24"/>
          <w:szCs w:val="24"/>
        </w:rPr>
      </w:pPr>
      <w:r>
        <w:rPr>
          <w:rFonts w:ascii="Arial" w:hAnsi="Arial" w:cs="Arial"/>
          <w:b/>
          <w:sz w:val="24"/>
          <w:szCs w:val="24"/>
        </w:rPr>
        <w:lastRenderedPageBreak/>
        <w:t xml:space="preserve">PROPOSED </w:t>
      </w:r>
      <w:r w:rsidRPr="00E42EBC">
        <w:rPr>
          <w:rFonts w:ascii="Arial" w:hAnsi="Arial" w:cs="Arial"/>
          <w:b/>
          <w:sz w:val="24"/>
          <w:szCs w:val="24"/>
        </w:rPr>
        <w:t>RECOMMENDATIONS</w:t>
      </w:r>
      <w:r w:rsidR="000014CC">
        <w:rPr>
          <w:rFonts w:ascii="Arial" w:hAnsi="Arial" w:cs="Arial"/>
          <w:b/>
          <w:sz w:val="24"/>
          <w:szCs w:val="24"/>
        </w:rPr>
        <w:t xml:space="preserve"> FOR RESPONSE AND RECOVERY ACTIONS</w:t>
      </w:r>
      <w:r>
        <w:rPr>
          <w:rFonts w:ascii="Arial" w:hAnsi="Arial" w:cs="Arial"/>
          <w:b/>
          <w:sz w:val="24"/>
          <w:szCs w:val="24"/>
        </w:rPr>
        <w:t>:</w:t>
      </w:r>
    </w:p>
    <w:p w14:paraId="3FCAD3FF" w14:textId="5042876C" w:rsidR="00E42EBC" w:rsidRPr="00E42EBC" w:rsidRDefault="00E42EBC" w:rsidP="00E42EBC">
      <w:pPr>
        <w:rPr>
          <w:rFonts w:ascii="Arial" w:hAnsi="Arial" w:cs="Arial"/>
          <w:sz w:val="24"/>
          <w:szCs w:val="24"/>
          <w:u w:val="single"/>
        </w:rPr>
      </w:pPr>
      <w:r w:rsidRPr="00E42EBC">
        <w:rPr>
          <w:rFonts w:ascii="Arial" w:hAnsi="Arial" w:cs="Arial"/>
          <w:sz w:val="24"/>
          <w:szCs w:val="24"/>
          <w:u w:val="single"/>
        </w:rPr>
        <w:t>IMMEDIATE;</w:t>
      </w:r>
    </w:p>
    <w:p w14:paraId="560CC87F" w14:textId="10FE67D3" w:rsidR="00E42EBC" w:rsidRPr="007B02CE" w:rsidRDefault="007B02CE" w:rsidP="007B02CE">
      <w:pPr>
        <w:pStyle w:val="ListParagraph"/>
        <w:numPr>
          <w:ilvl w:val="0"/>
          <w:numId w:val="5"/>
        </w:numPr>
        <w:jc w:val="both"/>
        <w:rPr>
          <w:rFonts w:ascii="Arial" w:hAnsi="Arial" w:cs="Arial"/>
          <w:sz w:val="24"/>
          <w:szCs w:val="24"/>
        </w:rPr>
      </w:pPr>
      <w:r>
        <w:rPr>
          <w:rFonts w:ascii="Arial" w:hAnsi="Arial" w:cs="Arial"/>
          <w:sz w:val="24"/>
          <w:szCs w:val="24"/>
        </w:rPr>
        <w:t xml:space="preserve">Mobilize the </w:t>
      </w:r>
      <w:r w:rsidR="006225FF">
        <w:rPr>
          <w:rFonts w:ascii="Arial" w:hAnsi="Arial" w:cs="Arial"/>
          <w:sz w:val="24"/>
          <w:szCs w:val="24"/>
        </w:rPr>
        <w:t>much-needed</w:t>
      </w:r>
      <w:r>
        <w:rPr>
          <w:rFonts w:ascii="Arial" w:hAnsi="Arial" w:cs="Arial"/>
          <w:sz w:val="24"/>
          <w:szCs w:val="24"/>
        </w:rPr>
        <w:t xml:space="preserve"> resources/funds from </w:t>
      </w:r>
      <w:r w:rsidR="006225FF">
        <w:rPr>
          <w:rFonts w:ascii="Arial" w:hAnsi="Arial" w:cs="Arial"/>
          <w:sz w:val="24"/>
          <w:szCs w:val="24"/>
        </w:rPr>
        <w:t>government</w:t>
      </w:r>
      <w:r>
        <w:rPr>
          <w:rFonts w:ascii="Arial" w:hAnsi="Arial" w:cs="Arial"/>
          <w:sz w:val="24"/>
          <w:szCs w:val="24"/>
        </w:rPr>
        <w:t xml:space="preserve"> and </w:t>
      </w:r>
      <w:r w:rsidR="006225FF">
        <w:rPr>
          <w:rFonts w:ascii="Arial" w:hAnsi="Arial" w:cs="Arial"/>
          <w:sz w:val="24"/>
          <w:szCs w:val="24"/>
        </w:rPr>
        <w:t>p</w:t>
      </w:r>
      <w:r>
        <w:rPr>
          <w:rFonts w:ascii="Arial" w:hAnsi="Arial" w:cs="Arial"/>
          <w:sz w:val="24"/>
          <w:szCs w:val="24"/>
        </w:rPr>
        <w:t xml:space="preserve">artners to </w:t>
      </w:r>
      <w:r w:rsidR="006225FF">
        <w:rPr>
          <w:rFonts w:ascii="Arial" w:hAnsi="Arial" w:cs="Arial"/>
          <w:sz w:val="24"/>
          <w:szCs w:val="24"/>
        </w:rPr>
        <w:t>p</w:t>
      </w:r>
      <w:r w:rsidR="00E42EBC" w:rsidRPr="007B02CE">
        <w:rPr>
          <w:rFonts w:ascii="Arial" w:hAnsi="Arial" w:cs="Arial"/>
          <w:sz w:val="24"/>
          <w:szCs w:val="24"/>
        </w:rPr>
        <w:t>rovi</w:t>
      </w:r>
      <w:r w:rsidR="006225FF">
        <w:rPr>
          <w:rFonts w:ascii="Arial" w:hAnsi="Arial" w:cs="Arial"/>
          <w:sz w:val="24"/>
          <w:szCs w:val="24"/>
        </w:rPr>
        <w:t xml:space="preserve">de lifesaving interventions such as basic </w:t>
      </w:r>
      <w:r w:rsidR="00E42EBC" w:rsidRPr="007B02CE">
        <w:rPr>
          <w:rFonts w:ascii="Arial" w:hAnsi="Arial" w:cs="Arial"/>
          <w:sz w:val="24"/>
          <w:szCs w:val="24"/>
        </w:rPr>
        <w:t>food items</w:t>
      </w:r>
      <w:r w:rsidR="006225FF">
        <w:rPr>
          <w:rFonts w:ascii="Arial" w:hAnsi="Arial" w:cs="Arial"/>
          <w:sz w:val="24"/>
          <w:szCs w:val="24"/>
        </w:rPr>
        <w:t xml:space="preserve"> and NFIs</w:t>
      </w:r>
      <w:r w:rsidR="00E42EBC" w:rsidRPr="007B02CE">
        <w:rPr>
          <w:rFonts w:ascii="Arial" w:hAnsi="Arial" w:cs="Arial"/>
          <w:sz w:val="24"/>
          <w:szCs w:val="24"/>
        </w:rPr>
        <w:t xml:space="preserve"> for the affected households, estimated at 230</w:t>
      </w:r>
      <w:r w:rsidR="00E50A32" w:rsidRPr="007B02CE">
        <w:rPr>
          <w:rFonts w:ascii="Arial" w:hAnsi="Arial" w:cs="Arial"/>
          <w:sz w:val="24"/>
          <w:szCs w:val="24"/>
        </w:rPr>
        <w:t xml:space="preserve"> </w:t>
      </w:r>
      <w:r w:rsidR="00E42EBC" w:rsidRPr="007B02CE">
        <w:rPr>
          <w:rFonts w:ascii="Arial" w:hAnsi="Arial" w:cs="Arial"/>
          <w:sz w:val="24"/>
          <w:szCs w:val="24"/>
        </w:rPr>
        <w:t>households</w:t>
      </w:r>
      <w:r w:rsidR="00E50A32" w:rsidRPr="007B02CE">
        <w:rPr>
          <w:rFonts w:ascii="Arial" w:hAnsi="Arial" w:cs="Arial"/>
          <w:sz w:val="24"/>
          <w:szCs w:val="24"/>
        </w:rPr>
        <w:t>;</w:t>
      </w:r>
    </w:p>
    <w:p w14:paraId="60D9AE06" w14:textId="6FCB962C" w:rsidR="00E50A32" w:rsidRDefault="006225FF" w:rsidP="00E50A32">
      <w:pPr>
        <w:pStyle w:val="ListParagraph"/>
        <w:numPr>
          <w:ilvl w:val="0"/>
          <w:numId w:val="5"/>
        </w:numPr>
        <w:jc w:val="both"/>
        <w:rPr>
          <w:rFonts w:ascii="Arial" w:hAnsi="Arial" w:cs="Arial"/>
          <w:sz w:val="24"/>
          <w:szCs w:val="24"/>
        </w:rPr>
      </w:pPr>
      <w:r>
        <w:rPr>
          <w:rFonts w:ascii="Arial" w:hAnsi="Arial" w:cs="Arial"/>
          <w:sz w:val="24"/>
          <w:szCs w:val="24"/>
        </w:rPr>
        <w:t>Re-settlement of 20</w:t>
      </w:r>
      <w:r w:rsidR="00E50A32">
        <w:rPr>
          <w:rFonts w:ascii="Arial" w:hAnsi="Arial" w:cs="Arial"/>
          <w:sz w:val="24"/>
          <w:szCs w:val="24"/>
        </w:rPr>
        <w:t xml:space="preserve"> severely affected households;</w:t>
      </w:r>
      <w:r w:rsidR="000014CC">
        <w:rPr>
          <w:rFonts w:ascii="Arial" w:hAnsi="Arial" w:cs="Arial"/>
          <w:sz w:val="24"/>
          <w:szCs w:val="24"/>
        </w:rPr>
        <w:t xml:space="preserve"> and</w:t>
      </w:r>
    </w:p>
    <w:p w14:paraId="1DB29F92" w14:textId="573574B2" w:rsidR="00E50A32" w:rsidRDefault="00E31196" w:rsidP="00E50A32">
      <w:pPr>
        <w:pStyle w:val="ListParagraph"/>
        <w:numPr>
          <w:ilvl w:val="0"/>
          <w:numId w:val="5"/>
        </w:numPr>
        <w:jc w:val="both"/>
        <w:rPr>
          <w:rFonts w:ascii="Arial" w:hAnsi="Arial" w:cs="Arial"/>
          <w:sz w:val="24"/>
          <w:szCs w:val="24"/>
        </w:rPr>
      </w:pPr>
      <w:r>
        <w:rPr>
          <w:rFonts w:ascii="Arial" w:hAnsi="Arial" w:cs="Arial"/>
          <w:sz w:val="24"/>
          <w:szCs w:val="24"/>
        </w:rPr>
        <w:t xml:space="preserve">Sensitize the community to STOP using contaminate water points </w:t>
      </w:r>
    </w:p>
    <w:p w14:paraId="58E201D4" w14:textId="02C8B8A2" w:rsidR="00E50A32" w:rsidRPr="00E50A32" w:rsidRDefault="00E50A32" w:rsidP="00E50A32">
      <w:pPr>
        <w:rPr>
          <w:rFonts w:ascii="Arial" w:hAnsi="Arial" w:cs="Arial"/>
          <w:sz w:val="24"/>
          <w:szCs w:val="24"/>
          <w:u w:val="single"/>
        </w:rPr>
      </w:pPr>
      <w:r>
        <w:rPr>
          <w:rFonts w:ascii="Arial" w:hAnsi="Arial" w:cs="Arial"/>
          <w:sz w:val="24"/>
          <w:szCs w:val="24"/>
          <w:u w:val="single"/>
        </w:rPr>
        <w:t>MEDIUM-TERM</w:t>
      </w:r>
      <w:r w:rsidRPr="00E50A32">
        <w:rPr>
          <w:rFonts w:ascii="Arial" w:hAnsi="Arial" w:cs="Arial"/>
          <w:sz w:val="24"/>
          <w:szCs w:val="24"/>
          <w:u w:val="single"/>
        </w:rPr>
        <w:t>;</w:t>
      </w:r>
    </w:p>
    <w:p w14:paraId="29CDB0CC" w14:textId="31A5A6B7" w:rsidR="003D37BE" w:rsidRDefault="003D37BE" w:rsidP="00E42EBC">
      <w:pPr>
        <w:pStyle w:val="ListParagraph"/>
        <w:numPr>
          <w:ilvl w:val="0"/>
          <w:numId w:val="5"/>
        </w:numPr>
        <w:rPr>
          <w:rFonts w:ascii="Arial" w:hAnsi="Arial" w:cs="Arial"/>
          <w:sz w:val="24"/>
          <w:szCs w:val="24"/>
        </w:rPr>
      </w:pPr>
      <w:r>
        <w:rPr>
          <w:rFonts w:ascii="Arial" w:hAnsi="Arial" w:cs="Arial"/>
          <w:sz w:val="24"/>
          <w:szCs w:val="24"/>
        </w:rPr>
        <w:t xml:space="preserve">Routine water quality assessment and treatment </w:t>
      </w:r>
      <w:r w:rsidR="007B02CE">
        <w:rPr>
          <w:rFonts w:ascii="Arial" w:hAnsi="Arial" w:cs="Arial"/>
          <w:sz w:val="24"/>
          <w:szCs w:val="24"/>
        </w:rPr>
        <w:t>in hotspot areas</w:t>
      </w:r>
    </w:p>
    <w:p w14:paraId="3F935F2A" w14:textId="264D0F75" w:rsidR="003D37BE" w:rsidRDefault="003D37BE" w:rsidP="00E42EBC">
      <w:pPr>
        <w:pStyle w:val="ListParagraph"/>
        <w:numPr>
          <w:ilvl w:val="0"/>
          <w:numId w:val="5"/>
        </w:numPr>
        <w:rPr>
          <w:rFonts w:ascii="Arial" w:hAnsi="Arial" w:cs="Arial"/>
          <w:sz w:val="24"/>
          <w:szCs w:val="24"/>
        </w:rPr>
      </w:pPr>
      <w:r>
        <w:rPr>
          <w:rFonts w:ascii="Arial" w:hAnsi="Arial" w:cs="Arial"/>
          <w:sz w:val="24"/>
          <w:szCs w:val="24"/>
        </w:rPr>
        <w:t>Update hazard profiles</w:t>
      </w:r>
      <w:r w:rsidR="007B02CE">
        <w:rPr>
          <w:rFonts w:ascii="Arial" w:hAnsi="Arial" w:cs="Arial"/>
          <w:sz w:val="24"/>
          <w:szCs w:val="24"/>
        </w:rPr>
        <w:t xml:space="preserve"> and contingency </w:t>
      </w:r>
      <w:r w:rsidR="004E480D">
        <w:rPr>
          <w:rFonts w:ascii="Arial" w:hAnsi="Arial" w:cs="Arial"/>
          <w:sz w:val="24"/>
          <w:szCs w:val="24"/>
        </w:rPr>
        <w:t>plan for</w:t>
      </w:r>
      <w:r>
        <w:rPr>
          <w:rFonts w:ascii="Arial" w:hAnsi="Arial" w:cs="Arial"/>
          <w:sz w:val="24"/>
          <w:szCs w:val="24"/>
        </w:rPr>
        <w:t xml:space="preserve"> each sub-county and parish in Kween,</w:t>
      </w:r>
    </w:p>
    <w:p w14:paraId="2213643A" w14:textId="47601E07" w:rsidR="00E42EBC" w:rsidRDefault="00E42EBC" w:rsidP="00E42EBC">
      <w:pPr>
        <w:pStyle w:val="ListParagraph"/>
        <w:numPr>
          <w:ilvl w:val="0"/>
          <w:numId w:val="5"/>
        </w:numPr>
        <w:rPr>
          <w:rFonts w:ascii="Arial" w:hAnsi="Arial" w:cs="Arial"/>
          <w:sz w:val="24"/>
          <w:szCs w:val="24"/>
        </w:rPr>
      </w:pPr>
      <w:r>
        <w:rPr>
          <w:rFonts w:ascii="Arial" w:hAnsi="Arial" w:cs="Arial"/>
          <w:sz w:val="24"/>
          <w:szCs w:val="24"/>
        </w:rPr>
        <w:t xml:space="preserve">Conduct Disaster Risk Awareness (DRA) using mass campaign involving everyone and every local media everywhere </w:t>
      </w:r>
      <w:r w:rsidR="00A26780">
        <w:rPr>
          <w:rFonts w:ascii="Arial" w:hAnsi="Arial" w:cs="Arial"/>
          <w:sz w:val="24"/>
          <w:szCs w:val="24"/>
        </w:rPr>
        <w:t>(leave</w:t>
      </w:r>
      <w:r>
        <w:rPr>
          <w:rFonts w:ascii="Arial" w:hAnsi="Arial" w:cs="Arial"/>
          <w:sz w:val="24"/>
          <w:szCs w:val="24"/>
        </w:rPr>
        <w:t xml:space="preserve"> no one behind with disaster risk information through multi-hazard early warning, MHEW)</w:t>
      </w:r>
    </w:p>
    <w:p w14:paraId="4D6CBEF8" w14:textId="01EC0DB2" w:rsidR="003D2E45" w:rsidRDefault="003D2E45" w:rsidP="00E42EBC">
      <w:pPr>
        <w:pStyle w:val="ListParagraph"/>
        <w:numPr>
          <w:ilvl w:val="0"/>
          <w:numId w:val="5"/>
        </w:numPr>
        <w:rPr>
          <w:rFonts w:ascii="Arial" w:hAnsi="Arial" w:cs="Arial"/>
          <w:sz w:val="24"/>
          <w:szCs w:val="24"/>
        </w:rPr>
      </w:pPr>
      <w:r>
        <w:rPr>
          <w:rFonts w:ascii="Arial" w:hAnsi="Arial" w:cs="Arial"/>
          <w:sz w:val="24"/>
          <w:szCs w:val="24"/>
        </w:rPr>
        <w:t>Strengthening DDMC on Disaster Risk Managem</w:t>
      </w:r>
      <w:r w:rsidR="007B02CE">
        <w:rPr>
          <w:rFonts w:ascii="Arial" w:hAnsi="Arial" w:cs="Arial"/>
          <w:sz w:val="24"/>
          <w:szCs w:val="24"/>
        </w:rPr>
        <w:t>ent (assessment, analysis, planning, budgeting, resource mobilization and implementation, and M&amp;E of disaster resilience programs)</w:t>
      </w:r>
    </w:p>
    <w:p w14:paraId="24CC4E5D" w14:textId="3B0930EC" w:rsidR="00A26780" w:rsidRPr="00A26780" w:rsidRDefault="00A26780" w:rsidP="00A26780">
      <w:pPr>
        <w:rPr>
          <w:rFonts w:ascii="Arial" w:hAnsi="Arial" w:cs="Arial"/>
          <w:sz w:val="24"/>
          <w:szCs w:val="24"/>
          <w:u w:val="single"/>
        </w:rPr>
      </w:pPr>
      <w:r>
        <w:rPr>
          <w:rFonts w:ascii="Arial" w:hAnsi="Arial" w:cs="Arial"/>
          <w:sz w:val="24"/>
          <w:szCs w:val="24"/>
          <w:u w:val="single"/>
        </w:rPr>
        <w:t>LONG</w:t>
      </w:r>
      <w:r w:rsidRPr="00A26780">
        <w:rPr>
          <w:rFonts w:ascii="Arial" w:hAnsi="Arial" w:cs="Arial"/>
          <w:sz w:val="24"/>
          <w:szCs w:val="24"/>
          <w:u w:val="single"/>
        </w:rPr>
        <w:t>-TERM;</w:t>
      </w:r>
    </w:p>
    <w:p w14:paraId="40365EFD" w14:textId="1D120DB7" w:rsidR="00DC72D1" w:rsidRPr="00A26780" w:rsidRDefault="00DC72D1" w:rsidP="00A26780">
      <w:pPr>
        <w:pStyle w:val="ListParagraph"/>
        <w:numPr>
          <w:ilvl w:val="0"/>
          <w:numId w:val="5"/>
        </w:numPr>
        <w:rPr>
          <w:rFonts w:ascii="Arial" w:hAnsi="Arial" w:cs="Arial"/>
          <w:sz w:val="24"/>
          <w:szCs w:val="24"/>
        </w:rPr>
      </w:pPr>
      <w:r w:rsidRPr="00A26780">
        <w:rPr>
          <w:rFonts w:ascii="Arial" w:hAnsi="Arial" w:cs="Arial"/>
          <w:sz w:val="24"/>
          <w:szCs w:val="24"/>
        </w:rPr>
        <w:t xml:space="preserve">Sensitize communities on </w:t>
      </w:r>
      <w:r w:rsidR="00A26780">
        <w:rPr>
          <w:rFonts w:ascii="Arial" w:hAnsi="Arial" w:cs="Arial"/>
          <w:sz w:val="24"/>
          <w:szCs w:val="24"/>
        </w:rPr>
        <w:t>disaster prevention, prepared</w:t>
      </w:r>
      <w:r w:rsidR="003D37BE">
        <w:rPr>
          <w:rFonts w:ascii="Arial" w:hAnsi="Arial" w:cs="Arial"/>
          <w:sz w:val="24"/>
          <w:szCs w:val="24"/>
        </w:rPr>
        <w:t>ness</w:t>
      </w:r>
      <w:r w:rsidR="00A26780">
        <w:rPr>
          <w:rFonts w:ascii="Arial" w:hAnsi="Arial" w:cs="Arial"/>
          <w:sz w:val="24"/>
          <w:szCs w:val="24"/>
        </w:rPr>
        <w:t xml:space="preserve"> and </w:t>
      </w:r>
      <w:r w:rsidR="003D37BE">
        <w:rPr>
          <w:rFonts w:ascii="Arial" w:hAnsi="Arial" w:cs="Arial"/>
          <w:sz w:val="24"/>
          <w:szCs w:val="24"/>
        </w:rPr>
        <w:t>mitigation/adaptation (DRR)</w:t>
      </w:r>
      <w:r w:rsidRPr="00A26780">
        <w:rPr>
          <w:rFonts w:ascii="Arial" w:hAnsi="Arial" w:cs="Arial"/>
          <w:sz w:val="24"/>
          <w:szCs w:val="24"/>
        </w:rPr>
        <w:t xml:space="preserve"> measures and causes of disasters.</w:t>
      </w:r>
    </w:p>
    <w:p w14:paraId="6A51A179" w14:textId="52998B09" w:rsidR="007B02CE" w:rsidRDefault="00DC72D1" w:rsidP="00A26780">
      <w:pPr>
        <w:pStyle w:val="ListParagraph"/>
        <w:numPr>
          <w:ilvl w:val="0"/>
          <w:numId w:val="5"/>
        </w:numPr>
        <w:rPr>
          <w:rFonts w:ascii="Arial" w:hAnsi="Arial" w:cs="Arial"/>
          <w:sz w:val="24"/>
          <w:szCs w:val="24"/>
        </w:rPr>
      </w:pPr>
      <w:r w:rsidRPr="00A26780">
        <w:rPr>
          <w:rFonts w:ascii="Arial" w:hAnsi="Arial" w:cs="Arial"/>
          <w:sz w:val="24"/>
          <w:szCs w:val="24"/>
        </w:rPr>
        <w:t>Encourage tree planting</w:t>
      </w:r>
      <w:r w:rsidR="007B02CE">
        <w:rPr>
          <w:rFonts w:ascii="Arial" w:hAnsi="Arial" w:cs="Arial"/>
          <w:sz w:val="24"/>
          <w:szCs w:val="24"/>
        </w:rPr>
        <w:t xml:space="preserve"> as wind breakers at homes, farmlands, schools, etc.</w:t>
      </w:r>
      <w:r w:rsidRPr="00A26780">
        <w:rPr>
          <w:rFonts w:ascii="Arial" w:hAnsi="Arial" w:cs="Arial"/>
          <w:sz w:val="24"/>
          <w:szCs w:val="24"/>
        </w:rPr>
        <w:t xml:space="preserve"> and good farming methods</w:t>
      </w:r>
      <w:r w:rsidR="007B02CE">
        <w:rPr>
          <w:rFonts w:ascii="Arial" w:hAnsi="Arial" w:cs="Arial"/>
          <w:sz w:val="24"/>
          <w:szCs w:val="24"/>
        </w:rPr>
        <w:t xml:space="preserve"> in uplands/hilly slopes, which have fertile soil that needs to be protected</w:t>
      </w:r>
    </w:p>
    <w:p w14:paraId="4B16912F" w14:textId="4416F012" w:rsidR="007B02CE" w:rsidRDefault="007B02CE" w:rsidP="00A26780">
      <w:pPr>
        <w:pStyle w:val="ListParagraph"/>
        <w:numPr>
          <w:ilvl w:val="0"/>
          <w:numId w:val="5"/>
        </w:numPr>
        <w:rPr>
          <w:rFonts w:ascii="Arial" w:hAnsi="Arial" w:cs="Arial"/>
          <w:sz w:val="24"/>
          <w:szCs w:val="24"/>
        </w:rPr>
      </w:pPr>
      <w:r>
        <w:rPr>
          <w:rFonts w:ascii="Arial" w:hAnsi="Arial" w:cs="Arial"/>
          <w:sz w:val="24"/>
          <w:szCs w:val="24"/>
        </w:rPr>
        <w:t>Advocacy for local disaster response funds for district from key stakeholders</w:t>
      </w:r>
    </w:p>
    <w:p w14:paraId="3274C106" w14:textId="77777777" w:rsidR="00DC72D1" w:rsidRPr="00A00D99" w:rsidRDefault="00DC72D1" w:rsidP="00DC72D1">
      <w:pPr>
        <w:rPr>
          <w:b/>
        </w:rPr>
      </w:pPr>
    </w:p>
    <w:p w14:paraId="08B0869F" w14:textId="4CF6F2E9" w:rsidR="008413CB" w:rsidRDefault="008413CB" w:rsidP="008413CB">
      <w:pPr>
        <w:rPr>
          <w:rFonts w:ascii="Arial" w:hAnsi="Arial" w:cs="Arial"/>
          <w:sz w:val="24"/>
          <w:szCs w:val="24"/>
        </w:rPr>
      </w:pPr>
    </w:p>
    <w:p w14:paraId="38D1C483" w14:textId="626CB6B2" w:rsidR="004E480D" w:rsidRDefault="004E480D" w:rsidP="008413CB">
      <w:pPr>
        <w:rPr>
          <w:rFonts w:ascii="Arial" w:hAnsi="Arial" w:cs="Arial"/>
          <w:sz w:val="24"/>
          <w:szCs w:val="24"/>
        </w:rPr>
      </w:pPr>
    </w:p>
    <w:p w14:paraId="7FA9B416" w14:textId="2C6E9FA3" w:rsidR="004E480D" w:rsidRDefault="004E480D" w:rsidP="008413CB">
      <w:pPr>
        <w:rPr>
          <w:rFonts w:ascii="Arial" w:hAnsi="Arial" w:cs="Arial"/>
          <w:sz w:val="24"/>
          <w:szCs w:val="24"/>
        </w:rPr>
      </w:pPr>
    </w:p>
    <w:p w14:paraId="2AEEFC92" w14:textId="2D5C240A" w:rsidR="004E480D" w:rsidRDefault="004E480D" w:rsidP="008413CB">
      <w:pPr>
        <w:rPr>
          <w:rFonts w:ascii="Arial" w:hAnsi="Arial" w:cs="Arial"/>
          <w:sz w:val="24"/>
          <w:szCs w:val="24"/>
        </w:rPr>
      </w:pPr>
    </w:p>
    <w:p w14:paraId="42DF538C" w14:textId="0C94F961" w:rsidR="004E480D" w:rsidRDefault="004E480D" w:rsidP="008413CB">
      <w:pPr>
        <w:rPr>
          <w:rFonts w:ascii="Arial" w:hAnsi="Arial" w:cs="Arial"/>
          <w:sz w:val="24"/>
          <w:szCs w:val="24"/>
        </w:rPr>
      </w:pPr>
    </w:p>
    <w:p w14:paraId="4A2FB7B5" w14:textId="23A780CF" w:rsidR="004E480D" w:rsidRDefault="004E480D" w:rsidP="008413CB">
      <w:pPr>
        <w:rPr>
          <w:rFonts w:ascii="Arial" w:hAnsi="Arial" w:cs="Arial"/>
          <w:sz w:val="24"/>
          <w:szCs w:val="24"/>
        </w:rPr>
      </w:pPr>
    </w:p>
    <w:p w14:paraId="5AEE8537" w14:textId="77777777" w:rsidR="00FE5F6B" w:rsidRDefault="00FE5F6B" w:rsidP="008413CB">
      <w:pPr>
        <w:rPr>
          <w:rFonts w:ascii="Arial" w:hAnsi="Arial" w:cs="Arial"/>
          <w:sz w:val="24"/>
          <w:szCs w:val="24"/>
        </w:rPr>
        <w:sectPr w:rsidR="00FE5F6B">
          <w:footerReference w:type="default" r:id="rId15"/>
          <w:pgSz w:w="12240" w:h="15840"/>
          <w:pgMar w:top="1440" w:right="1440" w:bottom="1440" w:left="1440" w:header="720" w:footer="720" w:gutter="0"/>
          <w:cols w:space="720"/>
          <w:docGrid w:linePitch="360"/>
        </w:sectPr>
      </w:pPr>
    </w:p>
    <w:p w14:paraId="2E68539F" w14:textId="214EAAF9" w:rsidR="004E480D" w:rsidRDefault="004E480D" w:rsidP="004E480D">
      <w:pPr>
        <w:jc w:val="center"/>
        <w:rPr>
          <w:rFonts w:ascii="Arial" w:hAnsi="Arial" w:cs="Arial"/>
          <w:b/>
          <w:sz w:val="24"/>
          <w:szCs w:val="24"/>
        </w:rPr>
      </w:pPr>
      <w:r w:rsidRPr="004E480D">
        <w:rPr>
          <w:rFonts w:ascii="Arial" w:hAnsi="Arial" w:cs="Arial"/>
          <w:b/>
          <w:sz w:val="24"/>
          <w:szCs w:val="24"/>
        </w:rPr>
        <w:lastRenderedPageBreak/>
        <w:t xml:space="preserve">Annex 1: </w:t>
      </w:r>
      <w:r w:rsidR="00077B0F">
        <w:rPr>
          <w:rFonts w:ascii="Arial" w:hAnsi="Arial" w:cs="Arial"/>
          <w:b/>
          <w:sz w:val="24"/>
          <w:szCs w:val="24"/>
        </w:rPr>
        <w:t>Proposed b</w:t>
      </w:r>
      <w:r w:rsidRPr="004E480D">
        <w:rPr>
          <w:rFonts w:ascii="Arial" w:hAnsi="Arial" w:cs="Arial"/>
          <w:b/>
          <w:sz w:val="24"/>
          <w:szCs w:val="24"/>
        </w:rPr>
        <w:t xml:space="preserve">udget for the </w:t>
      </w:r>
      <w:r w:rsidR="00FC54EB" w:rsidRPr="004E480D">
        <w:rPr>
          <w:rFonts w:ascii="Arial" w:hAnsi="Arial" w:cs="Arial"/>
          <w:b/>
          <w:sz w:val="24"/>
          <w:szCs w:val="24"/>
        </w:rPr>
        <w:t>Response</w:t>
      </w:r>
      <w:r w:rsidR="00FC54EB">
        <w:rPr>
          <w:rFonts w:ascii="Arial" w:hAnsi="Arial" w:cs="Arial"/>
          <w:b/>
          <w:sz w:val="24"/>
          <w:szCs w:val="24"/>
        </w:rPr>
        <w:t>,</w:t>
      </w:r>
      <w:r w:rsidR="00FC54EB" w:rsidRPr="004E480D">
        <w:rPr>
          <w:rFonts w:ascii="Arial" w:hAnsi="Arial" w:cs="Arial"/>
          <w:b/>
          <w:sz w:val="24"/>
          <w:szCs w:val="24"/>
        </w:rPr>
        <w:t xml:space="preserve"> Recovery</w:t>
      </w:r>
      <w:r w:rsidR="00FC54EB">
        <w:rPr>
          <w:rFonts w:ascii="Arial" w:hAnsi="Arial" w:cs="Arial"/>
          <w:b/>
          <w:sz w:val="24"/>
          <w:szCs w:val="24"/>
        </w:rPr>
        <w:t xml:space="preserve"> and Resilience</w:t>
      </w:r>
      <w:r w:rsidRPr="004E480D">
        <w:rPr>
          <w:rFonts w:ascii="Arial" w:hAnsi="Arial" w:cs="Arial"/>
          <w:b/>
          <w:sz w:val="24"/>
          <w:szCs w:val="24"/>
        </w:rPr>
        <w:t xml:space="preserve"> </w:t>
      </w:r>
      <w:r w:rsidR="0031659C">
        <w:rPr>
          <w:rFonts w:ascii="Arial" w:hAnsi="Arial" w:cs="Arial"/>
          <w:b/>
          <w:sz w:val="24"/>
          <w:szCs w:val="24"/>
        </w:rPr>
        <w:t xml:space="preserve">(RR&amp;R) </w:t>
      </w:r>
      <w:r w:rsidRPr="004E480D">
        <w:rPr>
          <w:rFonts w:ascii="Arial" w:hAnsi="Arial" w:cs="Arial"/>
          <w:b/>
          <w:sz w:val="24"/>
          <w:szCs w:val="24"/>
        </w:rPr>
        <w:t>Interventions</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280"/>
        <w:gridCol w:w="1240"/>
        <w:gridCol w:w="1240"/>
        <w:gridCol w:w="1720"/>
        <w:gridCol w:w="1840"/>
        <w:gridCol w:w="2269"/>
      </w:tblGrid>
      <w:tr w:rsidR="003C6919" w:rsidRPr="00FE5F6B" w14:paraId="475C5BDF" w14:textId="77777777" w:rsidTr="003C6919">
        <w:trPr>
          <w:trHeight w:val="315"/>
          <w:jc w:val="center"/>
        </w:trPr>
        <w:tc>
          <w:tcPr>
            <w:tcW w:w="2380" w:type="dxa"/>
            <w:shd w:val="clear" w:color="000000" w:fill="A5A5A5"/>
            <w:noWrap/>
            <w:vAlign w:val="bottom"/>
            <w:hideMark/>
          </w:tcPr>
          <w:p w14:paraId="0CE5FC31"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IMMEDIATE;</w:t>
            </w:r>
          </w:p>
        </w:tc>
        <w:tc>
          <w:tcPr>
            <w:tcW w:w="1280" w:type="dxa"/>
            <w:shd w:val="clear" w:color="000000" w:fill="A5A5A5"/>
            <w:noWrap/>
            <w:vAlign w:val="bottom"/>
            <w:hideMark/>
          </w:tcPr>
          <w:p w14:paraId="6E08AE0D"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Target</w:t>
            </w:r>
          </w:p>
        </w:tc>
        <w:tc>
          <w:tcPr>
            <w:tcW w:w="1240" w:type="dxa"/>
            <w:shd w:val="clear" w:color="000000" w:fill="A5A5A5"/>
            <w:noWrap/>
            <w:vAlign w:val="bottom"/>
            <w:hideMark/>
          </w:tcPr>
          <w:p w14:paraId="5E0A2926"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Qty/</w:t>
            </w:r>
            <w:proofErr w:type="spellStart"/>
            <w:r w:rsidRPr="00FE5F6B">
              <w:rPr>
                <w:rFonts w:ascii="Calibri" w:eastAsia="Times New Roman" w:hAnsi="Calibri" w:cs="Times New Roman"/>
                <w:b/>
                <w:bCs/>
                <w:color w:val="000000"/>
              </w:rPr>
              <w:t>freq</w:t>
            </w:r>
            <w:proofErr w:type="spellEnd"/>
          </w:p>
        </w:tc>
        <w:tc>
          <w:tcPr>
            <w:tcW w:w="1240" w:type="dxa"/>
            <w:shd w:val="clear" w:color="000000" w:fill="A5A5A5"/>
            <w:noWrap/>
            <w:vAlign w:val="bottom"/>
            <w:hideMark/>
          </w:tcPr>
          <w:p w14:paraId="46D97D88"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Unit Cost</w:t>
            </w:r>
          </w:p>
        </w:tc>
        <w:tc>
          <w:tcPr>
            <w:tcW w:w="1720" w:type="dxa"/>
            <w:shd w:val="clear" w:color="000000" w:fill="A5A5A5"/>
            <w:noWrap/>
            <w:vAlign w:val="bottom"/>
            <w:hideMark/>
          </w:tcPr>
          <w:p w14:paraId="20B1A55F"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Amount</w:t>
            </w:r>
          </w:p>
        </w:tc>
        <w:tc>
          <w:tcPr>
            <w:tcW w:w="1840" w:type="dxa"/>
            <w:shd w:val="clear" w:color="000000" w:fill="A5A5A5"/>
            <w:noWrap/>
            <w:vAlign w:val="bottom"/>
            <w:hideMark/>
          </w:tcPr>
          <w:p w14:paraId="5A21F49E" w14:textId="215F6AAA" w:rsidR="00FE5F6B" w:rsidRPr="00FE5F6B" w:rsidRDefault="00EA49A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Responsibility</w:t>
            </w:r>
          </w:p>
        </w:tc>
        <w:tc>
          <w:tcPr>
            <w:tcW w:w="1820" w:type="dxa"/>
            <w:shd w:val="clear" w:color="000000" w:fill="A5A5A5"/>
            <w:noWrap/>
            <w:vAlign w:val="bottom"/>
            <w:hideMark/>
          </w:tcPr>
          <w:p w14:paraId="63B239B2"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Remarks</w:t>
            </w:r>
          </w:p>
        </w:tc>
      </w:tr>
      <w:tr w:rsidR="00FE5F6B" w:rsidRPr="00FE5F6B" w14:paraId="7E708B74" w14:textId="77777777" w:rsidTr="003C6919">
        <w:trPr>
          <w:trHeight w:val="1200"/>
          <w:jc w:val="center"/>
        </w:trPr>
        <w:tc>
          <w:tcPr>
            <w:tcW w:w="2380" w:type="dxa"/>
            <w:shd w:val="clear" w:color="auto" w:fill="auto"/>
            <w:noWrap/>
            <w:vAlign w:val="bottom"/>
            <w:hideMark/>
          </w:tcPr>
          <w:p w14:paraId="3D3D5DAB" w14:textId="36ABC944"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xml:space="preserve">      </w:t>
            </w:r>
            <w:proofErr w:type="spellStart"/>
            <w:r w:rsidRPr="00FE5F6B">
              <w:rPr>
                <w:rFonts w:ascii="Calibri" w:eastAsia="Arial" w:hAnsi="Calibri" w:cs="Times New Roman"/>
                <w:color w:val="000000"/>
              </w:rPr>
              <w:t>i</w:t>
            </w:r>
            <w:proofErr w:type="spellEnd"/>
            <w:r w:rsidR="003C6919">
              <w:rPr>
                <w:rFonts w:ascii="Calibri" w:eastAsia="Arial" w:hAnsi="Calibri" w:cs="Times New Roman"/>
                <w:color w:val="000000"/>
              </w:rPr>
              <w:t xml:space="preserve">. </w:t>
            </w:r>
            <w:r w:rsidRPr="00FE5F6B">
              <w:rPr>
                <w:rFonts w:ascii="Calibri" w:eastAsia="Arial" w:hAnsi="Calibri" w:cs="Times New Roman"/>
                <w:color w:val="000000"/>
              </w:rPr>
              <w:t>Mobilize the much-needed resources/funds from government and partners to provide lifesaving interventions such as basic food items and NFIs for the affected households, estimated at 230 households;</w:t>
            </w:r>
          </w:p>
        </w:tc>
        <w:tc>
          <w:tcPr>
            <w:tcW w:w="1280" w:type="dxa"/>
            <w:shd w:val="clear" w:color="auto" w:fill="auto"/>
            <w:noWrap/>
            <w:vAlign w:val="bottom"/>
            <w:hideMark/>
          </w:tcPr>
          <w:p w14:paraId="763F32EC"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1380</w:t>
            </w:r>
          </w:p>
        </w:tc>
        <w:tc>
          <w:tcPr>
            <w:tcW w:w="1240" w:type="dxa"/>
            <w:shd w:val="clear" w:color="auto" w:fill="auto"/>
            <w:noWrap/>
            <w:vAlign w:val="bottom"/>
            <w:hideMark/>
          </w:tcPr>
          <w:p w14:paraId="719184B6"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20</w:t>
            </w:r>
          </w:p>
        </w:tc>
        <w:tc>
          <w:tcPr>
            <w:tcW w:w="1240" w:type="dxa"/>
            <w:shd w:val="clear" w:color="auto" w:fill="auto"/>
            <w:noWrap/>
            <w:vAlign w:val="bottom"/>
            <w:hideMark/>
          </w:tcPr>
          <w:p w14:paraId="769D396B"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7000</w:t>
            </w:r>
          </w:p>
        </w:tc>
        <w:tc>
          <w:tcPr>
            <w:tcW w:w="1720" w:type="dxa"/>
            <w:shd w:val="clear" w:color="auto" w:fill="auto"/>
            <w:noWrap/>
            <w:vAlign w:val="bottom"/>
            <w:hideMark/>
          </w:tcPr>
          <w:p w14:paraId="08B0AF1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193,200,000.0 </w:t>
            </w:r>
          </w:p>
        </w:tc>
        <w:tc>
          <w:tcPr>
            <w:tcW w:w="1840" w:type="dxa"/>
            <w:shd w:val="clear" w:color="auto" w:fill="auto"/>
            <w:noWrap/>
            <w:vAlign w:val="bottom"/>
            <w:hideMark/>
          </w:tcPr>
          <w:p w14:paraId="7D39CA83"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CAO/DDMC/OPM</w:t>
            </w:r>
          </w:p>
        </w:tc>
        <w:tc>
          <w:tcPr>
            <w:tcW w:w="1820" w:type="dxa"/>
            <w:shd w:val="clear" w:color="auto" w:fill="auto"/>
            <w:vAlign w:val="bottom"/>
            <w:hideMark/>
          </w:tcPr>
          <w:p w14:paraId="2D1AF688"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15kgMaize flour+5kdBeans per person per month </w:t>
            </w:r>
            <w:proofErr w:type="gramStart"/>
            <w:r w:rsidRPr="00FE5F6B">
              <w:rPr>
                <w:rFonts w:ascii="Calibri" w:eastAsia="Times New Roman" w:hAnsi="Calibri" w:cs="Times New Roman"/>
                <w:color w:val="000000"/>
              </w:rPr>
              <w:t>( 6</w:t>
            </w:r>
            <w:proofErr w:type="gramEnd"/>
            <w:r w:rsidRPr="00FE5F6B">
              <w:rPr>
                <w:rFonts w:ascii="Calibri" w:eastAsia="Times New Roman" w:hAnsi="Calibri" w:cs="Times New Roman"/>
                <w:color w:val="000000"/>
              </w:rPr>
              <w:t>/</w:t>
            </w:r>
            <w:proofErr w:type="spellStart"/>
            <w:r w:rsidRPr="00FE5F6B">
              <w:rPr>
                <w:rFonts w:ascii="Calibri" w:eastAsia="Times New Roman" w:hAnsi="Calibri" w:cs="Times New Roman"/>
                <w:color w:val="000000"/>
              </w:rPr>
              <w:t>hh</w:t>
            </w:r>
            <w:proofErr w:type="spellEnd"/>
            <w:r w:rsidRPr="00FE5F6B">
              <w:rPr>
                <w:rFonts w:ascii="Calibri" w:eastAsia="Times New Roman" w:hAnsi="Calibri" w:cs="Times New Roman"/>
                <w:color w:val="000000"/>
              </w:rPr>
              <w:t>)</w:t>
            </w:r>
          </w:p>
        </w:tc>
      </w:tr>
      <w:tr w:rsidR="00FE5F6B" w:rsidRPr="00FE5F6B" w14:paraId="4F73A28E" w14:textId="77777777" w:rsidTr="003C6919">
        <w:trPr>
          <w:trHeight w:val="600"/>
          <w:jc w:val="center"/>
        </w:trPr>
        <w:tc>
          <w:tcPr>
            <w:tcW w:w="2380" w:type="dxa"/>
            <w:shd w:val="clear" w:color="auto" w:fill="auto"/>
            <w:noWrap/>
            <w:vAlign w:val="bottom"/>
            <w:hideMark/>
          </w:tcPr>
          <w:p w14:paraId="3EA2EF5B" w14:textId="4965286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r w:rsidR="003C6919">
              <w:rPr>
                <w:rFonts w:ascii="Calibri" w:eastAsia="Times New Roman" w:hAnsi="Calibri" w:cs="Times New Roman"/>
                <w:color w:val="000000"/>
              </w:rPr>
              <w:t>ii.</w:t>
            </w:r>
            <w:r w:rsidRPr="00FE5F6B">
              <w:rPr>
                <w:rFonts w:ascii="Calibri" w:eastAsia="Times New Roman" w:hAnsi="Calibri" w:cs="Times New Roman"/>
                <w:color w:val="000000"/>
              </w:rPr>
              <w:t>  Distribution costs</w:t>
            </w:r>
          </w:p>
        </w:tc>
        <w:tc>
          <w:tcPr>
            <w:tcW w:w="1280" w:type="dxa"/>
            <w:shd w:val="clear" w:color="auto" w:fill="auto"/>
            <w:noWrap/>
            <w:vAlign w:val="bottom"/>
            <w:hideMark/>
          </w:tcPr>
          <w:p w14:paraId="0BC5469C"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2A328C44"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703BCC04"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1000000</w:t>
            </w:r>
          </w:p>
        </w:tc>
        <w:tc>
          <w:tcPr>
            <w:tcW w:w="1720" w:type="dxa"/>
            <w:shd w:val="clear" w:color="auto" w:fill="auto"/>
            <w:noWrap/>
            <w:vAlign w:val="bottom"/>
            <w:hideMark/>
          </w:tcPr>
          <w:p w14:paraId="410EA1F3"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1,000,000.0 </w:t>
            </w:r>
          </w:p>
        </w:tc>
        <w:tc>
          <w:tcPr>
            <w:tcW w:w="1840" w:type="dxa"/>
            <w:shd w:val="clear" w:color="auto" w:fill="auto"/>
            <w:noWrap/>
            <w:vAlign w:val="bottom"/>
            <w:hideMark/>
          </w:tcPr>
          <w:p w14:paraId="6967C1B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CAO/DDMC/OPM</w:t>
            </w:r>
          </w:p>
        </w:tc>
        <w:tc>
          <w:tcPr>
            <w:tcW w:w="1820" w:type="dxa"/>
            <w:shd w:val="clear" w:color="auto" w:fill="auto"/>
            <w:vAlign w:val="bottom"/>
            <w:hideMark/>
          </w:tcPr>
          <w:p w14:paraId="4C7F6C89"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Hire of Truck for </w:t>
            </w:r>
            <w:proofErr w:type="gramStart"/>
            <w:r w:rsidRPr="00FE5F6B">
              <w:rPr>
                <w:rFonts w:ascii="Calibri" w:eastAsia="Times New Roman" w:hAnsi="Calibri" w:cs="Times New Roman"/>
                <w:color w:val="000000"/>
              </w:rPr>
              <w:t>1 day</w:t>
            </w:r>
            <w:proofErr w:type="gramEnd"/>
            <w:r w:rsidRPr="00FE5F6B">
              <w:rPr>
                <w:rFonts w:ascii="Calibri" w:eastAsia="Times New Roman" w:hAnsi="Calibri" w:cs="Times New Roman"/>
                <w:color w:val="000000"/>
              </w:rPr>
              <w:t xml:space="preserve"> distribution</w:t>
            </w:r>
          </w:p>
        </w:tc>
      </w:tr>
      <w:tr w:rsidR="00FE5F6B" w:rsidRPr="00FE5F6B" w14:paraId="69EBC230" w14:textId="77777777" w:rsidTr="003C6919">
        <w:trPr>
          <w:trHeight w:val="600"/>
          <w:jc w:val="center"/>
        </w:trPr>
        <w:tc>
          <w:tcPr>
            <w:tcW w:w="2380" w:type="dxa"/>
            <w:shd w:val="clear" w:color="auto" w:fill="auto"/>
            <w:noWrap/>
            <w:vAlign w:val="bottom"/>
            <w:hideMark/>
          </w:tcPr>
          <w:p w14:paraId="222FF2CF" w14:textId="4AD5646A"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ii</w:t>
            </w:r>
            <w:r w:rsidR="003C6919">
              <w:rPr>
                <w:rFonts w:ascii="Calibri" w:eastAsia="Arial" w:hAnsi="Calibri" w:cs="Times New Roman"/>
                <w:color w:val="000000"/>
              </w:rPr>
              <w:t>i</w:t>
            </w:r>
            <w:r w:rsidRPr="00FE5F6B">
              <w:rPr>
                <w:rFonts w:ascii="Calibri" w:eastAsia="Arial" w:hAnsi="Calibri" w:cs="Times New Roman"/>
                <w:color w:val="000000"/>
              </w:rPr>
              <w:t>        Re-settlement of 20 severely affected households; and</w:t>
            </w:r>
          </w:p>
        </w:tc>
        <w:tc>
          <w:tcPr>
            <w:tcW w:w="1280" w:type="dxa"/>
            <w:shd w:val="clear" w:color="auto" w:fill="auto"/>
            <w:noWrap/>
            <w:vAlign w:val="bottom"/>
            <w:hideMark/>
          </w:tcPr>
          <w:p w14:paraId="2482C525"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20</w:t>
            </w:r>
          </w:p>
        </w:tc>
        <w:tc>
          <w:tcPr>
            <w:tcW w:w="1240" w:type="dxa"/>
            <w:shd w:val="clear" w:color="auto" w:fill="auto"/>
            <w:noWrap/>
            <w:vAlign w:val="bottom"/>
            <w:hideMark/>
          </w:tcPr>
          <w:p w14:paraId="47D1DD08"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59194569"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500000</w:t>
            </w:r>
          </w:p>
        </w:tc>
        <w:tc>
          <w:tcPr>
            <w:tcW w:w="1720" w:type="dxa"/>
            <w:shd w:val="clear" w:color="auto" w:fill="auto"/>
            <w:noWrap/>
            <w:vAlign w:val="bottom"/>
            <w:hideMark/>
          </w:tcPr>
          <w:p w14:paraId="3988AE41"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10,000,000.0 </w:t>
            </w:r>
          </w:p>
        </w:tc>
        <w:tc>
          <w:tcPr>
            <w:tcW w:w="1840" w:type="dxa"/>
            <w:shd w:val="clear" w:color="auto" w:fill="auto"/>
            <w:noWrap/>
            <w:vAlign w:val="bottom"/>
            <w:hideMark/>
          </w:tcPr>
          <w:p w14:paraId="4B91B6AC"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CAO/DDMC/OPM</w:t>
            </w:r>
          </w:p>
        </w:tc>
        <w:tc>
          <w:tcPr>
            <w:tcW w:w="1820" w:type="dxa"/>
            <w:shd w:val="clear" w:color="auto" w:fill="auto"/>
            <w:vAlign w:val="bottom"/>
            <w:hideMark/>
          </w:tcPr>
          <w:p w14:paraId="3019D421"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Cost of shelter/NFIs</w:t>
            </w:r>
          </w:p>
        </w:tc>
      </w:tr>
      <w:tr w:rsidR="00FE5F6B" w:rsidRPr="00FE5F6B" w14:paraId="1D5BF98D" w14:textId="77777777" w:rsidTr="003C6919">
        <w:trPr>
          <w:trHeight w:val="900"/>
          <w:jc w:val="center"/>
        </w:trPr>
        <w:tc>
          <w:tcPr>
            <w:tcW w:w="2380" w:type="dxa"/>
            <w:shd w:val="clear" w:color="auto" w:fill="auto"/>
            <w:noWrap/>
            <w:vAlign w:val="bottom"/>
            <w:hideMark/>
          </w:tcPr>
          <w:p w14:paraId="1485A13A"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xml:space="preserve">   iii.        Sensitize the community to STOP using contaminate water points </w:t>
            </w:r>
          </w:p>
        </w:tc>
        <w:tc>
          <w:tcPr>
            <w:tcW w:w="1280" w:type="dxa"/>
            <w:shd w:val="clear" w:color="auto" w:fill="auto"/>
            <w:noWrap/>
            <w:vAlign w:val="bottom"/>
            <w:hideMark/>
          </w:tcPr>
          <w:p w14:paraId="6586F639"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05A0E5D7"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4</w:t>
            </w:r>
          </w:p>
        </w:tc>
        <w:tc>
          <w:tcPr>
            <w:tcW w:w="1240" w:type="dxa"/>
            <w:shd w:val="clear" w:color="auto" w:fill="auto"/>
            <w:noWrap/>
            <w:vAlign w:val="bottom"/>
            <w:hideMark/>
          </w:tcPr>
          <w:p w14:paraId="089E299F"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500000</w:t>
            </w:r>
          </w:p>
        </w:tc>
        <w:tc>
          <w:tcPr>
            <w:tcW w:w="1720" w:type="dxa"/>
            <w:shd w:val="clear" w:color="auto" w:fill="auto"/>
            <w:noWrap/>
            <w:vAlign w:val="bottom"/>
            <w:hideMark/>
          </w:tcPr>
          <w:p w14:paraId="36AF7B4D"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2,000,000.0 </w:t>
            </w:r>
          </w:p>
        </w:tc>
        <w:tc>
          <w:tcPr>
            <w:tcW w:w="1840" w:type="dxa"/>
            <w:shd w:val="clear" w:color="auto" w:fill="auto"/>
            <w:noWrap/>
            <w:vAlign w:val="bottom"/>
            <w:hideMark/>
          </w:tcPr>
          <w:p w14:paraId="0519F7D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CAO/DDMC/OPM</w:t>
            </w:r>
          </w:p>
        </w:tc>
        <w:tc>
          <w:tcPr>
            <w:tcW w:w="1820" w:type="dxa"/>
            <w:shd w:val="clear" w:color="auto" w:fill="auto"/>
            <w:vAlign w:val="bottom"/>
            <w:hideMark/>
          </w:tcPr>
          <w:p w14:paraId="5045B5CA"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Weekly Radio Talk show/IEC </w:t>
            </w:r>
            <w:proofErr w:type="spellStart"/>
            <w:r w:rsidRPr="00FE5F6B">
              <w:rPr>
                <w:rFonts w:ascii="Calibri" w:eastAsia="Times New Roman" w:hAnsi="Calibri" w:cs="Times New Roman"/>
                <w:color w:val="000000"/>
              </w:rPr>
              <w:t>mtrls</w:t>
            </w:r>
            <w:proofErr w:type="spellEnd"/>
          </w:p>
        </w:tc>
      </w:tr>
      <w:tr w:rsidR="003C6919" w:rsidRPr="00FE5F6B" w14:paraId="37E18AD8" w14:textId="77777777" w:rsidTr="003C6919">
        <w:trPr>
          <w:trHeight w:val="300"/>
          <w:jc w:val="center"/>
        </w:trPr>
        <w:tc>
          <w:tcPr>
            <w:tcW w:w="2380" w:type="dxa"/>
            <w:shd w:val="clear" w:color="000000" w:fill="A5A5A5"/>
            <w:noWrap/>
            <w:vAlign w:val="bottom"/>
            <w:hideMark/>
          </w:tcPr>
          <w:p w14:paraId="6C8150AA"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SUB-TOTAL</w:t>
            </w:r>
          </w:p>
        </w:tc>
        <w:tc>
          <w:tcPr>
            <w:tcW w:w="1280" w:type="dxa"/>
            <w:shd w:val="clear" w:color="000000" w:fill="A5A5A5"/>
            <w:noWrap/>
            <w:vAlign w:val="bottom"/>
            <w:hideMark/>
          </w:tcPr>
          <w:p w14:paraId="38007DAC"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05E20954"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4B8C86D3"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720" w:type="dxa"/>
            <w:shd w:val="clear" w:color="000000" w:fill="A5A5A5"/>
            <w:noWrap/>
            <w:vAlign w:val="bottom"/>
            <w:hideMark/>
          </w:tcPr>
          <w:p w14:paraId="691D260A"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xml:space="preserve">        206,200,000.0 </w:t>
            </w:r>
          </w:p>
        </w:tc>
        <w:tc>
          <w:tcPr>
            <w:tcW w:w="1840" w:type="dxa"/>
            <w:shd w:val="clear" w:color="000000" w:fill="A5A5A5"/>
            <w:noWrap/>
            <w:vAlign w:val="bottom"/>
            <w:hideMark/>
          </w:tcPr>
          <w:p w14:paraId="1E494239"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820" w:type="dxa"/>
            <w:shd w:val="clear" w:color="000000" w:fill="A5A5A5"/>
            <w:noWrap/>
            <w:vAlign w:val="bottom"/>
            <w:hideMark/>
          </w:tcPr>
          <w:p w14:paraId="7B7E5075"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r>
      <w:tr w:rsidR="00FE5F6B" w:rsidRPr="00FE5F6B" w14:paraId="07E5DDCA" w14:textId="77777777" w:rsidTr="003C6919">
        <w:trPr>
          <w:trHeight w:val="300"/>
          <w:jc w:val="center"/>
        </w:trPr>
        <w:tc>
          <w:tcPr>
            <w:tcW w:w="2380" w:type="dxa"/>
            <w:shd w:val="clear" w:color="auto" w:fill="auto"/>
            <w:noWrap/>
            <w:vAlign w:val="bottom"/>
            <w:hideMark/>
          </w:tcPr>
          <w:p w14:paraId="62986180"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MEDIUM-TERM;</w:t>
            </w:r>
          </w:p>
        </w:tc>
        <w:tc>
          <w:tcPr>
            <w:tcW w:w="1280" w:type="dxa"/>
            <w:shd w:val="clear" w:color="auto" w:fill="auto"/>
            <w:noWrap/>
            <w:vAlign w:val="bottom"/>
            <w:hideMark/>
          </w:tcPr>
          <w:p w14:paraId="0AE14DF6"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240" w:type="dxa"/>
            <w:shd w:val="clear" w:color="auto" w:fill="auto"/>
            <w:noWrap/>
            <w:vAlign w:val="bottom"/>
            <w:hideMark/>
          </w:tcPr>
          <w:p w14:paraId="00787D69"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240" w:type="dxa"/>
            <w:shd w:val="clear" w:color="auto" w:fill="auto"/>
            <w:noWrap/>
            <w:vAlign w:val="bottom"/>
            <w:hideMark/>
          </w:tcPr>
          <w:p w14:paraId="296FCA9C"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720" w:type="dxa"/>
            <w:shd w:val="clear" w:color="auto" w:fill="auto"/>
            <w:noWrap/>
            <w:vAlign w:val="bottom"/>
            <w:hideMark/>
          </w:tcPr>
          <w:p w14:paraId="40BC959E"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840" w:type="dxa"/>
            <w:shd w:val="clear" w:color="auto" w:fill="auto"/>
            <w:noWrap/>
            <w:vAlign w:val="bottom"/>
            <w:hideMark/>
          </w:tcPr>
          <w:p w14:paraId="1DC4B6AA"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820" w:type="dxa"/>
            <w:shd w:val="clear" w:color="auto" w:fill="auto"/>
            <w:noWrap/>
            <w:vAlign w:val="bottom"/>
            <w:hideMark/>
          </w:tcPr>
          <w:p w14:paraId="1EA054E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r>
      <w:tr w:rsidR="00FE5F6B" w:rsidRPr="00FE5F6B" w14:paraId="6564BA4C" w14:textId="77777777" w:rsidTr="003C6919">
        <w:trPr>
          <w:trHeight w:val="600"/>
          <w:jc w:val="center"/>
        </w:trPr>
        <w:tc>
          <w:tcPr>
            <w:tcW w:w="2380" w:type="dxa"/>
            <w:shd w:val="clear" w:color="auto" w:fill="auto"/>
            <w:noWrap/>
            <w:vAlign w:val="bottom"/>
            <w:hideMark/>
          </w:tcPr>
          <w:p w14:paraId="187A46E2"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iv.        Routine water quality assessment and treatment in hotspot areas</w:t>
            </w:r>
          </w:p>
        </w:tc>
        <w:tc>
          <w:tcPr>
            <w:tcW w:w="1280" w:type="dxa"/>
            <w:shd w:val="clear" w:color="auto" w:fill="auto"/>
            <w:noWrap/>
            <w:vAlign w:val="bottom"/>
            <w:hideMark/>
          </w:tcPr>
          <w:p w14:paraId="25FDFDEE"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1C036549"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w:t>
            </w:r>
          </w:p>
        </w:tc>
        <w:tc>
          <w:tcPr>
            <w:tcW w:w="1240" w:type="dxa"/>
            <w:shd w:val="clear" w:color="auto" w:fill="auto"/>
            <w:noWrap/>
            <w:vAlign w:val="bottom"/>
            <w:hideMark/>
          </w:tcPr>
          <w:p w14:paraId="4951627B"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450000</w:t>
            </w:r>
          </w:p>
        </w:tc>
        <w:tc>
          <w:tcPr>
            <w:tcW w:w="1720" w:type="dxa"/>
            <w:shd w:val="clear" w:color="auto" w:fill="auto"/>
            <w:noWrap/>
            <w:vAlign w:val="bottom"/>
            <w:hideMark/>
          </w:tcPr>
          <w:p w14:paraId="523BF50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900,000.0 </w:t>
            </w:r>
          </w:p>
        </w:tc>
        <w:tc>
          <w:tcPr>
            <w:tcW w:w="1840" w:type="dxa"/>
            <w:shd w:val="clear" w:color="auto" w:fill="auto"/>
            <w:noWrap/>
            <w:vAlign w:val="bottom"/>
            <w:hideMark/>
          </w:tcPr>
          <w:p w14:paraId="61340068"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DISTRICT WATER DEPT</w:t>
            </w:r>
          </w:p>
        </w:tc>
        <w:tc>
          <w:tcPr>
            <w:tcW w:w="1820" w:type="dxa"/>
            <w:shd w:val="clear" w:color="auto" w:fill="auto"/>
            <w:vAlign w:val="bottom"/>
            <w:hideMark/>
          </w:tcPr>
          <w:p w14:paraId="23008115"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Qterly, every 3month</w:t>
            </w:r>
          </w:p>
        </w:tc>
      </w:tr>
      <w:tr w:rsidR="00FE5F6B" w:rsidRPr="00FE5F6B" w14:paraId="14BD5816" w14:textId="77777777" w:rsidTr="003C6919">
        <w:trPr>
          <w:trHeight w:val="1800"/>
          <w:jc w:val="center"/>
        </w:trPr>
        <w:tc>
          <w:tcPr>
            <w:tcW w:w="2380" w:type="dxa"/>
            <w:shd w:val="clear" w:color="auto" w:fill="auto"/>
            <w:noWrap/>
            <w:vAlign w:val="bottom"/>
            <w:hideMark/>
          </w:tcPr>
          <w:p w14:paraId="644BF43C"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lastRenderedPageBreak/>
              <w:t>    v.        Update hazard profiles and contingency plan for each sub-county and parish in Kween,</w:t>
            </w:r>
          </w:p>
        </w:tc>
        <w:tc>
          <w:tcPr>
            <w:tcW w:w="1280" w:type="dxa"/>
            <w:shd w:val="clear" w:color="auto" w:fill="auto"/>
            <w:noWrap/>
            <w:vAlign w:val="bottom"/>
            <w:hideMark/>
          </w:tcPr>
          <w:p w14:paraId="50E5A0F3"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145C6D7C"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w:t>
            </w:r>
          </w:p>
        </w:tc>
        <w:tc>
          <w:tcPr>
            <w:tcW w:w="1240" w:type="dxa"/>
            <w:shd w:val="clear" w:color="auto" w:fill="auto"/>
            <w:noWrap/>
            <w:vAlign w:val="bottom"/>
            <w:hideMark/>
          </w:tcPr>
          <w:p w14:paraId="38E0F468"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1500000</w:t>
            </w:r>
          </w:p>
        </w:tc>
        <w:tc>
          <w:tcPr>
            <w:tcW w:w="1720" w:type="dxa"/>
            <w:shd w:val="clear" w:color="auto" w:fill="auto"/>
            <w:noWrap/>
            <w:vAlign w:val="bottom"/>
            <w:hideMark/>
          </w:tcPr>
          <w:p w14:paraId="290D02C3"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3,000,000.0 </w:t>
            </w:r>
          </w:p>
        </w:tc>
        <w:tc>
          <w:tcPr>
            <w:tcW w:w="1840" w:type="dxa"/>
            <w:shd w:val="clear" w:color="auto" w:fill="auto"/>
            <w:noWrap/>
            <w:vAlign w:val="bottom"/>
            <w:hideMark/>
          </w:tcPr>
          <w:p w14:paraId="732FC98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MWOK/DDMC</w:t>
            </w:r>
          </w:p>
        </w:tc>
        <w:tc>
          <w:tcPr>
            <w:tcW w:w="1820" w:type="dxa"/>
            <w:shd w:val="clear" w:color="auto" w:fill="auto"/>
            <w:vAlign w:val="bottom"/>
            <w:hideMark/>
          </w:tcPr>
          <w:p w14:paraId="0B534651"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Hazard </w:t>
            </w:r>
            <w:proofErr w:type="spellStart"/>
            <w:r w:rsidRPr="00FE5F6B">
              <w:rPr>
                <w:rFonts w:ascii="Calibri" w:eastAsia="Times New Roman" w:hAnsi="Calibri" w:cs="Times New Roman"/>
                <w:color w:val="000000"/>
              </w:rPr>
              <w:t>vulnerabiliy</w:t>
            </w:r>
            <w:proofErr w:type="spellEnd"/>
            <w:r w:rsidRPr="00FE5F6B">
              <w:rPr>
                <w:rFonts w:ascii="Calibri" w:eastAsia="Times New Roman" w:hAnsi="Calibri" w:cs="Times New Roman"/>
                <w:color w:val="000000"/>
              </w:rPr>
              <w:t xml:space="preserve"> &amp; </w:t>
            </w:r>
            <w:proofErr w:type="spellStart"/>
            <w:r w:rsidRPr="00FE5F6B">
              <w:rPr>
                <w:rFonts w:ascii="Calibri" w:eastAsia="Times New Roman" w:hAnsi="Calibri" w:cs="Times New Roman"/>
                <w:color w:val="000000"/>
              </w:rPr>
              <w:t>capcity</w:t>
            </w:r>
            <w:proofErr w:type="spellEnd"/>
            <w:r w:rsidRPr="00FE5F6B">
              <w:rPr>
                <w:rFonts w:ascii="Calibri" w:eastAsia="Times New Roman" w:hAnsi="Calibri" w:cs="Times New Roman"/>
                <w:color w:val="000000"/>
              </w:rPr>
              <w:t xml:space="preserve"> assessment (</w:t>
            </w:r>
            <w:proofErr w:type="gramStart"/>
            <w:r w:rsidRPr="00FE5F6B">
              <w:rPr>
                <w:rFonts w:ascii="Calibri" w:eastAsia="Times New Roman" w:hAnsi="Calibri" w:cs="Times New Roman"/>
                <w:color w:val="000000"/>
              </w:rPr>
              <w:t>HVCA  cost</w:t>
            </w:r>
            <w:proofErr w:type="gramEnd"/>
            <w:r w:rsidRPr="00FE5F6B">
              <w:rPr>
                <w:rFonts w:ascii="Calibri" w:eastAsia="Times New Roman" w:hAnsi="Calibri" w:cs="Times New Roman"/>
                <w:color w:val="000000"/>
              </w:rPr>
              <w:t xml:space="preserve">  per </w:t>
            </w:r>
            <w:proofErr w:type="spellStart"/>
            <w:r w:rsidRPr="00FE5F6B">
              <w:rPr>
                <w:rFonts w:ascii="Calibri" w:eastAsia="Times New Roman" w:hAnsi="Calibri" w:cs="Times New Roman"/>
                <w:color w:val="000000"/>
              </w:rPr>
              <w:t>qtr</w:t>
            </w:r>
            <w:proofErr w:type="spellEnd"/>
          </w:p>
        </w:tc>
      </w:tr>
      <w:tr w:rsidR="00FE5F6B" w:rsidRPr="00FE5F6B" w14:paraId="756DADE3" w14:textId="77777777" w:rsidTr="003C6919">
        <w:trPr>
          <w:trHeight w:val="600"/>
          <w:jc w:val="center"/>
        </w:trPr>
        <w:tc>
          <w:tcPr>
            <w:tcW w:w="2380" w:type="dxa"/>
            <w:shd w:val="clear" w:color="auto" w:fill="auto"/>
            <w:noWrap/>
            <w:vAlign w:val="bottom"/>
            <w:hideMark/>
          </w:tcPr>
          <w:p w14:paraId="3EE9027C"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vi.        Conduct Disaster Risk Awareness (DRA) using mass campaign involving everyone and every local media everywhere (leave no one behind with disaster risk information through multi-hazard early warning, MHEW)</w:t>
            </w:r>
          </w:p>
        </w:tc>
        <w:tc>
          <w:tcPr>
            <w:tcW w:w="1280" w:type="dxa"/>
            <w:shd w:val="clear" w:color="auto" w:fill="auto"/>
            <w:noWrap/>
            <w:vAlign w:val="bottom"/>
            <w:hideMark/>
          </w:tcPr>
          <w:p w14:paraId="0C111542"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06694006"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6</w:t>
            </w:r>
          </w:p>
        </w:tc>
        <w:tc>
          <w:tcPr>
            <w:tcW w:w="1240" w:type="dxa"/>
            <w:shd w:val="clear" w:color="auto" w:fill="auto"/>
            <w:noWrap/>
            <w:vAlign w:val="bottom"/>
            <w:hideMark/>
          </w:tcPr>
          <w:p w14:paraId="0EC9DEC1"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500000</w:t>
            </w:r>
          </w:p>
        </w:tc>
        <w:tc>
          <w:tcPr>
            <w:tcW w:w="1720" w:type="dxa"/>
            <w:shd w:val="clear" w:color="auto" w:fill="auto"/>
            <w:noWrap/>
            <w:vAlign w:val="bottom"/>
            <w:hideMark/>
          </w:tcPr>
          <w:p w14:paraId="71734AE8"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3,000,000.0 </w:t>
            </w:r>
          </w:p>
        </w:tc>
        <w:tc>
          <w:tcPr>
            <w:tcW w:w="1840" w:type="dxa"/>
            <w:shd w:val="clear" w:color="auto" w:fill="auto"/>
            <w:noWrap/>
            <w:vAlign w:val="bottom"/>
            <w:hideMark/>
          </w:tcPr>
          <w:p w14:paraId="6F0D9A58"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MWOK/DDMC</w:t>
            </w:r>
          </w:p>
        </w:tc>
        <w:tc>
          <w:tcPr>
            <w:tcW w:w="1820" w:type="dxa"/>
            <w:shd w:val="clear" w:color="auto" w:fill="auto"/>
            <w:vAlign w:val="bottom"/>
            <w:hideMark/>
          </w:tcPr>
          <w:p w14:paraId="77E709BE"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Monthly Risk </w:t>
            </w:r>
            <w:proofErr w:type="spellStart"/>
            <w:r w:rsidRPr="00FE5F6B">
              <w:rPr>
                <w:rFonts w:ascii="Calibri" w:eastAsia="Times New Roman" w:hAnsi="Calibri" w:cs="Times New Roman"/>
                <w:color w:val="000000"/>
              </w:rPr>
              <w:t>awreness</w:t>
            </w:r>
            <w:proofErr w:type="spellEnd"/>
            <w:r w:rsidRPr="00FE5F6B">
              <w:rPr>
                <w:rFonts w:ascii="Calibri" w:eastAsia="Times New Roman" w:hAnsi="Calibri" w:cs="Times New Roman"/>
                <w:color w:val="000000"/>
              </w:rPr>
              <w:t xml:space="preserve"> costs</w:t>
            </w:r>
          </w:p>
        </w:tc>
      </w:tr>
      <w:tr w:rsidR="00FE5F6B" w:rsidRPr="00FE5F6B" w14:paraId="130F6442" w14:textId="77777777" w:rsidTr="003C6919">
        <w:trPr>
          <w:trHeight w:val="300"/>
          <w:jc w:val="center"/>
        </w:trPr>
        <w:tc>
          <w:tcPr>
            <w:tcW w:w="2380" w:type="dxa"/>
            <w:shd w:val="clear" w:color="auto" w:fill="auto"/>
            <w:noWrap/>
            <w:vAlign w:val="bottom"/>
            <w:hideMark/>
          </w:tcPr>
          <w:p w14:paraId="0BB4E503"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vii.        Strengthening DDMC on Disaster Risk Management (assessment, analysis, planning, budgeting, resource mobilization and implementation, and M&amp;E of disaster resilience programs)</w:t>
            </w:r>
          </w:p>
        </w:tc>
        <w:tc>
          <w:tcPr>
            <w:tcW w:w="1280" w:type="dxa"/>
            <w:shd w:val="clear" w:color="auto" w:fill="auto"/>
            <w:noWrap/>
            <w:vAlign w:val="bottom"/>
            <w:hideMark/>
          </w:tcPr>
          <w:p w14:paraId="35C26E32"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7F0A404A"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w:t>
            </w:r>
          </w:p>
        </w:tc>
        <w:tc>
          <w:tcPr>
            <w:tcW w:w="1240" w:type="dxa"/>
            <w:shd w:val="clear" w:color="auto" w:fill="auto"/>
            <w:noWrap/>
            <w:vAlign w:val="bottom"/>
            <w:hideMark/>
          </w:tcPr>
          <w:p w14:paraId="475145B4"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3500000</w:t>
            </w:r>
          </w:p>
        </w:tc>
        <w:tc>
          <w:tcPr>
            <w:tcW w:w="1720" w:type="dxa"/>
            <w:shd w:val="clear" w:color="auto" w:fill="auto"/>
            <w:noWrap/>
            <w:vAlign w:val="bottom"/>
            <w:hideMark/>
          </w:tcPr>
          <w:p w14:paraId="13EBD6BF"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7,000,000.0 </w:t>
            </w:r>
          </w:p>
        </w:tc>
        <w:tc>
          <w:tcPr>
            <w:tcW w:w="1840" w:type="dxa"/>
            <w:shd w:val="clear" w:color="auto" w:fill="auto"/>
            <w:noWrap/>
            <w:vAlign w:val="bottom"/>
            <w:hideMark/>
          </w:tcPr>
          <w:p w14:paraId="599A1462"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MWOK/DDMC</w:t>
            </w:r>
          </w:p>
        </w:tc>
        <w:tc>
          <w:tcPr>
            <w:tcW w:w="1820" w:type="dxa"/>
            <w:shd w:val="clear" w:color="auto" w:fill="auto"/>
            <w:noWrap/>
            <w:vAlign w:val="bottom"/>
            <w:hideMark/>
          </w:tcPr>
          <w:p w14:paraId="070CD9E2"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r>
      <w:tr w:rsidR="003C6919" w:rsidRPr="00FE5F6B" w14:paraId="0B7B53C6" w14:textId="77777777" w:rsidTr="003C6919">
        <w:trPr>
          <w:trHeight w:val="300"/>
          <w:jc w:val="center"/>
        </w:trPr>
        <w:tc>
          <w:tcPr>
            <w:tcW w:w="2380" w:type="dxa"/>
            <w:shd w:val="clear" w:color="000000" w:fill="A5A5A5"/>
            <w:noWrap/>
            <w:vAlign w:val="bottom"/>
            <w:hideMark/>
          </w:tcPr>
          <w:p w14:paraId="5085F172"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SUB-TOTAL</w:t>
            </w:r>
          </w:p>
        </w:tc>
        <w:tc>
          <w:tcPr>
            <w:tcW w:w="1280" w:type="dxa"/>
            <w:shd w:val="clear" w:color="000000" w:fill="A5A5A5"/>
            <w:noWrap/>
            <w:vAlign w:val="bottom"/>
            <w:hideMark/>
          </w:tcPr>
          <w:p w14:paraId="3D8C8878"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535C2634"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11328517"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720" w:type="dxa"/>
            <w:shd w:val="clear" w:color="000000" w:fill="A5A5A5"/>
            <w:noWrap/>
            <w:vAlign w:val="bottom"/>
            <w:hideMark/>
          </w:tcPr>
          <w:p w14:paraId="5A2881EB"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xml:space="preserve">          13,900,000.0 </w:t>
            </w:r>
          </w:p>
        </w:tc>
        <w:tc>
          <w:tcPr>
            <w:tcW w:w="1840" w:type="dxa"/>
            <w:shd w:val="clear" w:color="000000" w:fill="A5A5A5"/>
            <w:noWrap/>
            <w:vAlign w:val="bottom"/>
            <w:hideMark/>
          </w:tcPr>
          <w:p w14:paraId="5F0D07E9"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820" w:type="dxa"/>
            <w:shd w:val="clear" w:color="000000" w:fill="A5A5A5"/>
            <w:noWrap/>
            <w:vAlign w:val="bottom"/>
            <w:hideMark/>
          </w:tcPr>
          <w:p w14:paraId="11F552EF"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r>
      <w:tr w:rsidR="00FE5F6B" w:rsidRPr="00FE5F6B" w14:paraId="2EF041D6" w14:textId="77777777" w:rsidTr="003C6919">
        <w:trPr>
          <w:trHeight w:val="300"/>
          <w:jc w:val="center"/>
        </w:trPr>
        <w:tc>
          <w:tcPr>
            <w:tcW w:w="2380" w:type="dxa"/>
            <w:shd w:val="clear" w:color="auto" w:fill="auto"/>
            <w:noWrap/>
            <w:vAlign w:val="bottom"/>
            <w:hideMark/>
          </w:tcPr>
          <w:p w14:paraId="15498835"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LONG-TERM;</w:t>
            </w:r>
          </w:p>
        </w:tc>
        <w:tc>
          <w:tcPr>
            <w:tcW w:w="1280" w:type="dxa"/>
            <w:shd w:val="clear" w:color="auto" w:fill="auto"/>
            <w:noWrap/>
            <w:vAlign w:val="bottom"/>
            <w:hideMark/>
          </w:tcPr>
          <w:p w14:paraId="40FB1259"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240" w:type="dxa"/>
            <w:shd w:val="clear" w:color="auto" w:fill="auto"/>
            <w:noWrap/>
            <w:vAlign w:val="bottom"/>
            <w:hideMark/>
          </w:tcPr>
          <w:p w14:paraId="7AFBC9E7"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240" w:type="dxa"/>
            <w:shd w:val="clear" w:color="auto" w:fill="auto"/>
            <w:noWrap/>
            <w:vAlign w:val="bottom"/>
            <w:hideMark/>
          </w:tcPr>
          <w:p w14:paraId="287DA080"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720" w:type="dxa"/>
            <w:shd w:val="clear" w:color="auto" w:fill="auto"/>
            <w:noWrap/>
            <w:vAlign w:val="bottom"/>
            <w:hideMark/>
          </w:tcPr>
          <w:p w14:paraId="76831275"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   </w:t>
            </w:r>
          </w:p>
        </w:tc>
        <w:tc>
          <w:tcPr>
            <w:tcW w:w="1840" w:type="dxa"/>
            <w:shd w:val="clear" w:color="auto" w:fill="auto"/>
            <w:noWrap/>
            <w:vAlign w:val="bottom"/>
            <w:hideMark/>
          </w:tcPr>
          <w:p w14:paraId="1D68090B"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c>
          <w:tcPr>
            <w:tcW w:w="1820" w:type="dxa"/>
            <w:shd w:val="clear" w:color="auto" w:fill="auto"/>
            <w:noWrap/>
            <w:vAlign w:val="bottom"/>
            <w:hideMark/>
          </w:tcPr>
          <w:p w14:paraId="3B2FAC42"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w:t>
            </w:r>
          </w:p>
        </w:tc>
      </w:tr>
      <w:tr w:rsidR="00FE5F6B" w:rsidRPr="00FE5F6B" w14:paraId="3B64854F" w14:textId="77777777" w:rsidTr="003C6919">
        <w:trPr>
          <w:trHeight w:val="900"/>
          <w:jc w:val="center"/>
        </w:trPr>
        <w:tc>
          <w:tcPr>
            <w:tcW w:w="2380" w:type="dxa"/>
            <w:shd w:val="clear" w:color="auto" w:fill="auto"/>
            <w:noWrap/>
            <w:vAlign w:val="bottom"/>
            <w:hideMark/>
          </w:tcPr>
          <w:p w14:paraId="521A6AC2"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xml:space="preserve"> viii.        Sensitize communities on disaster prevention, </w:t>
            </w:r>
            <w:r w:rsidRPr="00FE5F6B">
              <w:rPr>
                <w:rFonts w:ascii="Calibri" w:eastAsia="Arial" w:hAnsi="Calibri" w:cs="Times New Roman"/>
                <w:color w:val="000000"/>
              </w:rPr>
              <w:lastRenderedPageBreak/>
              <w:t>preparedness and mitigation/adaptation (DRR) measures and causes of disasters.</w:t>
            </w:r>
          </w:p>
        </w:tc>
        <w:tc>
          <w:tcPr>
            <w:tcW w:w="1280" w:type="dxa"/>
            <w:shd w:val="clear" w:color="auto" w:fill="auto"/>
            <w:noWrap/>
            <w:vAlign w:val="bottom"/>
            <w:hideMark/>
          </w:tcPr>
          <w:p w14:paraId="5A7E8145"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lastRenderedPageBreak/>
              <w:t>1</w:t>
            </w:r>
          </w:p>
        </w:tc>
        <w:tc>
          <w:tcPr>
            <w:tcW w:w="1240" w:type="dxa"/>
            <w:shd w:val="clear" w:color="auto" w:fill="auto"/>
            <w:noWrap/>
            <w:vAlign w:val="bottom"/>
            <w:hideMark/>
          </w:tcPr>
          <w:p w14:paraId="42322A61"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6</w:t>
            </w:r>
          </w:p>
        </w:tc>
        <w:tc>
          <w:tcPr>
            <w:tcW w:w="1240" w:type="dxa"/>
            <w:shd w:val="clear" w:color="auto" w:fill="auto"/>
            <w:noWrap/>
            <w:vAlign w:val="bottom"/>
            <w:hideMark/>
          </w:tcPr>
          <w:p w14:paraId="19909DD0"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3500000</w:t>
            </w:r>
          </w:p>
        </w:tc>
        <w:tc>
          <w:tcPr>
            <w:tcW w:w="1720" w:type="dxa"/>
            <w:shd w:val="clear" w:color="auto" w:fill="auto"/>
            <w:noWrap/>
            <w:vAlign w:val="bottom"/>
            <w:hideMark/>
          </w:tcPr>
          <w:p w14:paraId="5C02EE7B"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21,000,000.0 </w:t>
            </w:r>
          </w:p>
        </w:tc>
        <w:tc>
          <w:tcPr>
            <w:tcW w:w="1840" w:type="dxa"/>
            <w:shd w:val="clear" w:color="auto" w:fill="auto"/>
            <w:noWrap/>
            <w:vAlign w:val="bottom"/>
            <w:hideMark/>
          </w:tcPr>
          <w:p w14:paraId="7783CE2E"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DCDO/PARTNER</w:t>
            </w:r>
          </w:p>
        </w:tc>
        <w:tc>
          <w:tcPr>
            <w:tcW w:w="1820" w:type="dxa"/>
            <w:shd w:val="clear" w:color="auto" w:fill="auto"/>
            <w:vAlign w:val="bottom"/>
            <w:hideMark/>
          </w:tcPr>
          <w:p w14:paraId="1689B153"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Radio jiggles played for 6months</w:t>
            </w:r>
          </w:p>
        </w:tc>
      </w:tr>
      <w:tr w:rsidR="00FE5F6B" w:rsidRPr="00FE5F6B" w14:paraId="725E31E0" w14:textId="77777777" w:rsidTr="003C6919">
        <w:trPr>
          <w:trHeight w:val="600"/>
          <w:jc w:val="center"/>
        </w:trPr>
        <w:tc>
          <w:tcPr>
            <w:tcW w:w="2380" w:type="dxa"/>
            <w:shd w:val="clear" w:color="auto" w:fill="auto"/>
            <w:noWrap/>
            <w:vAlign w:val="bottom"/>
            <w:hideMark/>
          </w:tcPr>
          <w:p w14:paraId="1A5AFE78"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ix.        Encourage tree planting as wind breakers at homes, farmlands, schools, etc. and good farming methods in uplands/hilly slopes, which have fertile soil that needs to be protected</w:t>
            </w:r>
          </w:p>
        </w:tc>
        <w:tc>
          <w:tcPr>
            <w:tcW w:w="1280" w:type="dxa"/>
            <w:shd w:val="clear" w:color="auto" w:fill="auto"/>
            <w:noWrap/>
            <w:vAlign w:val="bottom"/>
            <w:hideMark/>
          </w:tcPr>
          <w:p w14:paraId="2FE1021C"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661AAEB5"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2000</w:t>
            </w:r>
          </w:p>
        </w:tc>
        <w:tc>
          <w:tcPr>
            <w:tcW w:w="1240" w:type="dxa"/>
            <w:shd w:val="clear" w:color="auto" w:fill="auto"/>
            <w:noWrap/>
            <w:vAlign w:val="bottom"/>
            <w:hideMark/>
          </w:tcPr>
          <w:p w14:paraId="28AD3AFC"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5000</w:t>
            </w:r>
          </w:p>
        </w:tc>
        <w:tc>
          <w:tcPr>
            <w:tcW w:w="1720" w:type="dxa"/>
            <w:shd w:val="clear" w:color="auto" w:fill="auto"/>
            <w:noWrap/>
            <w:vAlign w:val="bottom"/>
            <w:hideMark/>
          </w:tcPr>
          <w:p w14:paraId="18BC983C"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10,000,000.0 </w:t>
            </w:r>
          </w:p>
        </w:tc>
        <w:tc>
          <w:tcPr>
            <w:tcW w:w="1840" w:type="dxa"/>
            <w:shd w:val="clear" w:color="auto" w:fill="auto"/>
            <w:noWrap/>
            <w:vAlign w:val="bottom"/>
            <w:hideMark/>
          </w:tcPr>
          <w:p w14:paraId="1629029A"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ERM DEPT/PARTNER</w:t>
            </w:r>
          </w:p>
        </w:tc>
        <w:tc>
          <w:tcPr>
            <w:tcW w:w="1820" w:type="dxa"/>
            <w:shd w:val="clear" w:color="auto" w:fill="auto"/>
            <w:vAlign w:val="bottom"/>
            <w:hideMark/>
          </w:tcPr>
          <w:p w14:paraId="3E558864"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2000 trees planted/cared for</w:t>
            </w:r>
          </w:p>
        </w:tc>
      </w:tr>
      <w:tr w:rsidR="00FE5F6B" w:rsidRPr="00FE5F6B" w14:paraId="0C5D6EF0" w14:textId="77777777" w:rsidTr="003C6919">
        <w:trPr>
          <w:trHeight w:val="1200"/>
          <w:jc w:val="center"/>
        </w:trPr>
        <w:tc>
          <w:tcPr>
            <w:tcW w:w="2380" w:type="dxa"/>
            <w:shd w:val="clear" w:color="auto" w:fill="auto"/>
            <w:noWrap/>
            <w:vAlign w:val="bottom"/>
            <w:hideMark/>
          </w:tcPr>
          <w:p w14:paraId="22AC5E81"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Arial" w:hAnsi="Calibri" w:cs="Times New Roman"/>
                <w:color w:val="000000"/>
              </w:rPr>
              <w:t>    x.        Advocacy for local disaster response funds for district from key stakeholders</w:t>
            </w:r>
          </w:p>
        </w:tc>
        <w:tc>
          <w:tcPr>
            <w:tcW w:w="1280" w:type="dxa"/>
            <w:shd w:val="clear" w:color="auto" w:fill="auto"/>
            <w:noWrap/>
            <w:vAlign w:val="bottom"/>
            <w:hideMark/>
          </w:tcPr>
          <w:p w14:paraId="49B245B7"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1</w:t>
            </w:r>
          </w:p>
        </w:tc>
        <w:tc>
          <w:tcPr>
            <w:tcW w:w="1240" w:type="dxa"/>
            <w:shd w:val="clear" w:color="auto" w:fill="auto"/>
            <w:noWrap/>
            <w:vAlign w:val="bottom"/>
            <w:hideMark/>
          </w:tcPr>
          <w:p w14:paraId="572968ED"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2</w:t>
            </w:r>
          </w:p>
        </w:tc>
        <w:tc>
          <w:tcPr>
            <w:tcW w:w="1240" w:type="dxa"/>
            <w:shd w:val="clear" w:color="auto" w:fill="auto"/>
            <w:noWrap/>
            <w:vAlign w:val="bottom"/>
            <w:hideMark/>
          </w:tcPr>
          <w:p w14:paraId="6AAB3811" w14:textId="77777777" w:rsidR="00FE5F6B" w:rsidRPr="00FE5F6B" w:rsidRDefault="00FE5F6B" w:rsidP="00FE5F6B">
            <w:pPr>
              <w:spacing w:after="0" w:line="240" w:lineRule="auto"/>
              <w:jc w:val="right"/>
              <w:rPr>
                <w:rFonts w:ascii="Calibri" w:eastAsia="Times New Roman" w:hAnsi="Calibri" w:cs="Times New Roman"/>
                <w:color w:val="000000"/>
              </w:rPr>
            </w:pPr>
            <w:r w:rsidRPr="00FE5F6B">
              <w:rPr>
                <w:rFonts w:ascii="Calibri" w:eastAsia="Times New Roman" w:hAnsi="Calibri" w:cs="Times New Roman"/>
                <w:color w:val="000000"/>
              </w:rPr>
              <w:t>3500000</w:t>
            </w:r>
          </w:p>
        </w:tc>
        <w:tc>
          <w:tcPr>
            <w:tcW w:w="1720" w:type="dxa"/>
            <w:shd w:val="clear" w:color="auto" w:fill="auto"/>
            <w:noWrap/>
            <w:vAlign w:val="bottom"/>
            <w:hideMark/>
          </w:tcPr>
          <w:p w14:paraId="4592DA90"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 xml:space="preserve">            7,000,000.0 </w:t>
            </w:r>
          </w:p>
        </w:tc>
        <w:tc>
          <w:tcPr>
            <w:tcW w:w="1840" w:type="dxa"/>
            <w:shd w:val="clear" w:color="auto" w:fill="auto"/>
            <w:noWrap/>
            <w:vAlign w:val="bottom"/>
            <w:hideMark/>
          </w:tcPr>
          <w:p w14:paraId="2DD79FDA" w14:textId="77777777" w:rsidR="00FE5F6B" w:rsidRPr="00FE5F6B" w:rsidRDefault="00FE5F6B"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CAO/PARTNERS</w:t>
            </w:r>
          </w:p>
        </w:tc>
        <w:tc>
          <w:tcPr>
            <w:tcW w:w="1820" w:type="dxa"/>
            <w:shd w:val="clear" w:color="auto" w:fill="auto"/>
            <w:vAlign w:val="bottom"/>
            <w:hideMark/>
          </w:tcPr>
          <w:p w14:paraId="441C4A5B" w14:textId="0901C36C" w:rsidR="00FE5F6B" w:rsidRPr="00FE5F6B" w:rsidRDefault="00E27C51" w:rsidP="00FE5F6B">
            <w:pPr>
              <w:spacing w:after="0" w:line="240" w:lineRule="auto"/>
              <w:rPr>
                <w:rFonts w:ascii="Calibri" w:eastAsia="Times New Roman" w:hAnsi="Calibri" w:cs="Times New Roman"/>
                <w:color w:val="000000"/>
              </w:rPr>
            </w:pPr>
            <w:r w:rsidRPr="00FE5F6B">
              <w:rPr>
                <w:rFonts w:ascii="Calibri" w:eastAsia="Times New Roman" w:hAnsi="Calibri" w:cs="Times New Roman"/>
                <w:color w:val="000000"/>
              </w:rPr>
              <w:t>Brochures</w:t>
            </w:r>
            <w:r w:rsidR="00FE5F6B" w:rsidRPr="00FE5F6B">
              <w:rPr>
                <w:rFonts w:ascii="Calibri" w:eastAsia="Times New Roman" w:hAnsi="Calibri" w:cs="Times New Roman"/>
                <w:color w:val="000000"/>
              </w:rPr>
              <w:t xml:space="preserve">/stakeholder updates on disaster issues every </w:t>
            </w:r>
            <w:proofErr w:type="spellStart"/>
            <w:r w:rsidR="00FE5F6B" w:rsidRPr="00FE5F6B">
              <w:rPr>
                <w:rFonts w:ascii="Calibri" w:eastAsia="Times New Roman" w:hAnsi="Calibri" w:cs="Times New Roman"/>
                <w:color w:val="000000"/>
              </w:rPr>
              <w:t>qtr</w:t>
            </w:r>
            <w:proofErr w:type="spellEnd"/>
          </w:p>
        </w:tc>
      </w:tr>
      <w:tr w:rsidR="003C6919" w:rsidRPr="00FE5F6B" w14:paraId="017AB616" w14:textId="77777777" w:rsidTr="003C6919">
        <w:trPr>
          <w:trHeight w:val="300"/>
          <w:jc w:val="center"/>
        </w:trPr>
        <w:tc>
          <w:tcPr>
            <w:tcW w:w="2380" w:type="dxa"/>
            <w:shd w:val="clear" w:color="000000" w:fill="A5A5A5"/>
            <w:noWrap/>
            <w:vAlign w:val="bottom"/>
            <w:hideMark/>
          </w:tcPr>
          <w:p w14:paraId="7775938C"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SUB-TOTAL</w:t>
            </w:r>
          </w:p>
        </w:tc>
        <w:tc>
          <w:tcPr>
            <w:tcW w:w="1280" w:type="dxa"/>
            <w:shd w:val="clear" w:color="000000" w:fill="A5A5A5"/>
            <w:noWrap/>
            <w:vAlign w:val="bottom"/>
            <w:hideMark/>
          </w:tcPr>
          <w:p w14:paraId="74AA620F"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4780D18F"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A5A5A5"/>
            <w:noWrap/>
            <w:vAlign w:val="bottom"/>
            <w:hideMark/>
          </w:tcPr>
          <w:p w14:paraId="33F43B62"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720" w:type="dxa"/>
            <w:shd w:val="clear" w:color="000000" w:fill="A5A5A5"/>
            <w:noWrap/>
            <w:vAlign w:val="bottom"/>
            <w:hideMark/>
          </w:tcPr>
          <w:p w14:paraId="3B96EFAD"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xml:space="preserve">          38,000,000.0 </w:t>
            </w:r>
          </w:p>
        </w:tc>
        <w:tc>
          <w:tcPr>
            <w:tcW w:w="1840" w:type="dxa"/>
            <w:shd w:val="clear" w:color="000000" w:fill="A5A5A5"/>
            <w:noWrap/>
            <w:vAlign w:val="bottom"/>
            <w:hideMark/>
          </w:tcPr>
          <w:p w14:paraId="287587DB"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820" w:type="dxa"/>
            <w:shd w:val="clear" w:color="000000" w:fill="A5A5A5"/>
            <w:noWrap/>
            <w:vAlign w:val="bottom"/>
            <w:hideMark/>
          </w:tcPr>
          <w:p w14:paraId="3FE9A564"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r>
      <w:tr w:rsidR="003C6919" w:rsidRPr="00FE5F6B" w14:paraId="79A2A13F" w14:textId="77777777" w:rsidTr="003C6919">
        <w:trPr>
          <w:trHeight w:val="300"/>
          <w:jc w:val="center"/>
        </w:trPr>
        <w:tc>
          <w:tcPr>
            <w:tcW w:w="2380" w:type="dxa"/>
            <w:shd w:val="clear" w:color="000000" w:fill="00B050"/>
            <w:noWrap/>
            <w:vAlign w:val="bottom"/>
            <w:hideMark/>
          </w:tcPr>
          <w:p w14:paraId="5BA82BC7" w14:textId="77777777" w:rsidR="00FE5F6B" w:rsidRPr="00FE5F6B" w:rsidRDefault="00FE5F6B" w:rsidP="00FE5F6B">
            <w:pPr>
              <w:spacing w:after="0" w:line="240" w:lineRule="auto"/>
              <w:rPr>
                <w:rFonts w:ascii="Calibri" w:eastAsia="Times New Roman" w:hAnsi="Calibri" w:cs="Times New Roman"/>
                <w:b/>
                <w:bCs/>
                <w:color w:val="000000"/>
              </w:rPr>
            </w:pPr>
            <w:bookmarkStart w:id="0" w:name="_GoBack"/>
            <w:r w:rsidRPr="00FE5F6B">
              <w:rPr>
                <w:rFonts w:ascii="Calibri" w:eastAsia="Times New Roman" w:hAnsi="Calibri" w:cs="Times New Roman"/>
                <w:b/>
                <w:bCs/>
                <w:color w:val="000000"/>
              </w:rPr>
              <w:t>TOTAL RR&amp;R</w:t>
            </w:r>
          </w:p>
        </w:tc>
        <w:tc>
          <w:tcPr>
            <w:tcW w:w="1280" w:type="dxa"/>
            <w:shd w:val="clear" w:color="000000" w:fill="00B050"/>
            <w:noWrap/>
            <w:vAlign w:val="bottom"/>
            <w:hideMark/>
          </w:tcPr>
          <w:p w14:paraId="5DA45D90"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00B050"/>
            <w:noWrap/>
            <w:vAlign w:val="bottom"/>
            <w:hideMark/>
          </w:tcPr>
          <w:p w14:paraId="05A654AD"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240" w:type="dxa"/>
            <w:shd w:val="clear" w:color="000000" w:fill="00B050"/>
            <w:noWrap/>
            <w:vAlign w:val="bottom"/>
            <w:hideMark/>
          </w:tcPr>
          <w:p w14:paraId="590B31E2"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720" w:type="dxa"/>
            <w:shd w:val="clear" w:color="000000" w:fill="00B050"/>
            <w:noWrap/>
            <w:vAlign w:val="bottom"/>
            <w:hideMark/>
          </w:tcPr>
          <w:p w14:paraId="1D859E6B"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xml:space="preserve">        258,100,000.0 </w:t>
            </w:r>
          </w:p>
        </w:tc>
        <w:tc>
          <w:tcPr>
            <w:tcW w:w="1840" w:type="dxa"/>
            <w:shd w:val="clear" w:color="000000" w:fill="00B050"/>
            <w:noWrap/>
            <w:vAlign w:val="bottom"/>
            <w:hideMark/>
          </w:tcPr>
          <w:p w14:paraId="2A1B3741"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c>
          <w:tcPr>
            <w:tcW w:w="1820" w:type="dxa"/>
            <w:shd w:val="clear" w:color="000000" w:fill="00B050"/>
            <w:noWrap/>
            <w:vAlign w:val="bottom"/>
            <w:hideMark/>
          </w:tcPr>
          <w:p w14:paraId="71237DEB" w14:textId="77777777" w:rsidR="00FE5F6B" w:rsidRPr="00FE5F6B" w:rsidRDefault="00FE5F6B" w:rsidP="00FE5F6B">
            <w:pPr>
              <w:spacing w:after="0" w:line="240" w:lineRule="auto"/>
              <w:rPr>
                <w:rFonts w:ascii="Calibri" w:eastAsia="Times New Roman" w:hAnsi="Calibri" w:cs="Times New Roman"/>
                <w:b/>
                <w:bCs/>
                <w:color w:val="000000"/>
              </w:rPr>
            </w:pPr>
            <w:r w:rsidRPr="00FE5F6B">
              <w:rPr>
                <w:rFonts w:ascii="Calibri" w:eastAsia="Times New Roman" w:hAnsi="Calibri" w:cs="Times New Roman"/>
                <w:b/>
                <w:bCs/>
                <w:color w:val="000000"/>
              </w:rPr>
              <w:t> </w:t>
            </w:r>
          </w:p>
        </w:tc>
      </w:tr>
      <w:bookmarkEnd w:id="0"/>
    </w:tbl>
    <w:p w14:paraId="11DA499E" w14:textId="77777777" w:rsidR="00077B0F" w:rsidRDefault="00077B0F" w:rsidP="004E480D">
      <w:pPr>
        <w:jc w:val="center"/>
        <w:rPr>
          <w:rFonts w:ascii="Arial" w:hAnsi="Arial" w:cs="Arial"/>
          <w:b/>
          <w:sz w:val="24"/>
          <w:szCs w:val="24"/>
        </w:rPr>
      </w:pPr>
    </w:p>
    <w:p w14:paraId="34DB1337" w14:textId="6C43040F" w:rsidR="004E480D" w:rsidRDefault="004E480D" w:rsidP="004E480D">
      <w:pPr>
        <w:rPr>
          <w:rFonts w:ascii="Arial" w:hAnsi="Arial" w:cs="Arial"/>
          <w:b/>
          <w:sz w:val="24"/>
          <w:szCs w:val="24"/>
        </w:rPr>
      </w:pPr>
    </w:p>
    <w:p w14:paraId="61FFB094" w14:textId="292604CB" w:rsidR="00F66985" w:rsidRDefault="00F66985" w:rsidP="004E480D">
      <w:pPr>
        <w:rPr>
          <w:rFonts w:ascii="Arial" w:hAnsi="Arial" w:cs="Arial"/>
          <w:b/>
          <w:sz w:val="24"/>
          <w:szCs w:val="24"/>
        </w:rPr>
      </w:pPr>
    </w:p>
    <w:p w14:paraId="3292B038" w14:textId="407F3154" w:rsidR="00F66985" w:rsidRDefault="00F66985" w:rsidP="004E480D">
      <w:pPr>
        <w:rPr>
          <w:rFonts w:ascii="Arial" w:hAnsi="Arial" w:cs="Arial"/>
          <w:b/>
          <w:sz w:val="24"/>
          <w:szCs w:val="24"/>
        </w:rPr>
      </w:pPr>
    </w:p>
    <w:p w14:paraId="08ACADBD" w14:textId="6391D95D" w:rsidR="00F66985" w:rsidRDefault="00F66985" w:rsidP="004E480D">
      <w:pPr>
        <w:rPr>
          <w:rFonts w:ascii="Arial" w:hAnsi="Arial" w:cs="Arial"/>
          <w:b/>
          <w:sz w:val="24"/>
          <w:szCs w:val="24"/>
        </w:rPr>
      </w:pPr>
    </w:p>
    <w:p w14:paraId="6D4CBD58" w14:textId="3408BCC6" w:rsidR="00F66985" w:rsidRDefault="00F66985" w:rsidP="004E480D">
      <w:pPr>
        <w:rPr>
          <w:rFonts w:ascii="Arial" w:hAnsi="Arial" w:cs="Arial"/>
          <w:b/>
          <w:sz w:val="24"/>
          <w:szCs w:val="24"/>
        </w:rPr>
      </w:pPr>
    </w:p>
    <w:sectPr w:rsidR="00F66985" w:rsidSect="00FE5F6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8719" w14:textId="77777777" w:rsidR="00230C73" w:rsidRDefault="00230C73" w:rsidP="008A4C74">
      <w:pPr>
        <w:spacing w:after="0" w:line="240" w:lineRule="auto"/>
      </w:pPr>
      <w:r>
        <w:separator/>
      </w:r>
    </w:p>
  </w:endnote>
  <w:endnote w:type="continuationSeparator" w:id="0">
    <w:p w14:paraId="0AE64458" w14:textId="77777777" w:rsidR="00230C73" w:rsidRDefault="00230C73" w:rsidP="008A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89D7" w14:textId="549E6B80" w:rsidR="003D2E45" w:rsidRDefault="003D2E45" w:rsidP="008A4C74">
    <w:pPr>
      <w:pStyle w:val="Footer"/>
      <w:pBdr>
        <w:bottom w:val="single" w:sz="4" w:space="1" w:color="auto"/>
      </w:pBdr>
      <w:jc w:val="center"/>
      <w:rPr>
        <w:rFonts w:ascii="Arial" w:hAnsi="Arial" w:cs="Arial"/>
        <w:sz w:val="20"/>
        <w:szCs w:val="20"/>
      </w:rPr>
    </w:pPr>
    <w:r>
      <w:rPr>
        <w:rFonts w:ascii="Arial" w:hAnsi="Arial" w:cs="Arial"/>
        <w:sz w:val="20"/>
        <w:szCs w:val="20"/>
      </w:rPr>
      <w:t>KWEEN RNA REPOR, NOV-2021</w:t>
    </w:r>
  </w:p>
  <w:p w14:paraId="2C3D5899" w14:textId="3512DA1E" w:rsidR="003D2E45" w:rsidRPr="008A4C74" w:rsidRDefault="003D2E45" w:rsidP="008A4C74">
    <w:pPr>
      <w:pStyle w:val="Footer"/>
      <w:jc w:val="center"/>
      <w:rPr>
        <w:rFonts w:ascii="Arial" w:hAnsi="Arial" w:cs="Arial"/>
        <w:sz w:val="20"/>
        <w:szCs w:val="20"/>
      </w:rPr>
    </w:pPr>
    <w:r w:rsidRPr="008A4C74">
      <w:rPr>
        <w:rFonts w:ascii="Arial" w:hAnsi="Arial" w:cs="Arial"/>
        <w:sz w:val="20"/>
        <w:szCs w:val="20"/>
      </w:rPr>
      <w:t>MWOK IN PARTNERSHIP WITH KWEEN DISTRICT LOCAL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E972" w14:textId="77777777" w:rsidR="00230C73" w:rsidRDefault="00230C73" w:rsidP="008A4C74">
      <w:pPr>
        <w:spacing w:after="0" w:line="240" w:lineRule="auto"/>
      </w:pPr>
      <w:r>
        <w:separator/>
      </w:r>
    </w:p>
  </w:footnote>
  <w:footnote w:type="continuationSeparator" w:id="0">
    <w:p w14:paraId="370C3E8A" w14:textId="77777777" w:rsidR="00230C73" w:rsidRDefault="00230C73" w:rsidP="008A4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300A"/>
    <w:multiLevelType w:val="hybridMultilevel"/>
    <w:tmpl w:val="2A242F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40385"/>
    <w:multiLevelType w:val="hybridMultilevel"/>
    <w:tmpl w:val="D8D8524E"/>
    <w:lvl w:ilvl="0" w:tplc="77BE2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D6CAB"/>
    <w:multiLevelType w:val="hybridMultilevel"/>
    <w:tmpl w:val="68DAE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65362"/>
    <w:multiLevelType w:val="hybridMultilevel"/>
    <w:tmpl w:val="1BE8F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4487F"/>
    <w:multiLevelType w:val="hybridMultilevel"/>
    <w:tmpl w:val="0ACA4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CC"/>
    <w:rsid w:val="000014CC"/>
    <w:rsid w:val="00077B0F"/>
    <w:rsid w:val="000B39F8"/>
    <w:rsid w:val="001D3FEF"/>
    <w:rsid w:val="001D7321"/>
    <w:rsid w:val="00230C73"/>
    <w:rsid w:val="00253B0A"/>
    <w:rsid w:val="002B042C"/>
    <w:rsid w:val="002D4425"/>
    <w:rsid w:val="0031659C"/>
    <w:rsid w:val="003C6919"/>
    <w:rsid w:val="003D2E45"/>
    <w:rsid w:val="003D37BE"/>
    <w:rsid w:val="004638F1"/>
    <w:rsid w:val="00481E44"/>
    <w:rsid w:val="004A073D"/>
    <w:rsid w:val="004E480D"/>
    <w:rsid w:val="0055428A"/>
    <w:rsid w:val="005D0A30"/>
    <w:rsid w:val="005E5A2C"/>
    <w:rsid w:val="006225FF"/>
    <w:rsid w:val="006943DF"/>
    <w:rsid w:val="007401C7"/>
    <w:rsid w:val="0076031A"/>
    <w:rsid w:val="007770DC"/>
    <w:rsid w:val="007B02CE"/>
    <w:rsid w:val="008413CB"/>
    <w:rsid w:val="008A4C74"/>
    <w:rsid w:val="008D2DCC"/>
    <w:rsid w:val="008E78F3"/>
    <w:rsid w:val="00974C5C"/>
    <w:rsid w:val="00980E30"/>
    <w:rsid w:val="009A357C"/>
    <w:rsid w:val="00A26780"/>
    <w:rsid w:val="00AE4E9D"/>
    <w:rsid w:val="00B32386"/>
    <w:rsid w:val="00B65033"/>
    <w:rsid w:val="00CA5E7A"/>
    <w:rsid w:val="00DA4068"/>
    <w:rsid w:val="00DB0E56"/>
    <w:rsid w:val="00DC72D1"/>
    <w:rsid w:val="00E27C51"/>
    <w:rsid w:val="00E31196"/>
    <w:rsid w:val="00E42EBC"/>
    <w:rsid w:val="00E50A32"/>
    <w:rsid w:val="00EA49AB"/>
    <w:rsid w:val="00EA5259"/>
    <w:rsid w:val="00F006F2"/>
    <w:rsid w:val="00F52376"/>
    <w:rsid w:val="00F66985"/>
    <w:rsid w:val="00FC54EB"/>
    <w:rsid w:val="00F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C74C"/>
  <w15:chartTrackingRefBased/>
  <w15:docId w15:val="{D8285381-F821-4C60-9832-67E9C68E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D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13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43DF"/>
    <w:pPr>
      <w:ind w:left="720"/>
      <w:contextualSpacing/>
    </w:pPr>
  </w:style>
  <w:style w:type="paragraph" w:styleId="Header">
    <w:name w:val="header"/>
    <w:basedOn w:val="Normal"/>
    <w:link w:val="HeaderChar"/>
    <w:uiPriority w:val="99"/>
    <w:unhideWhenUsed/>
    <w:rsid w:val="008A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74"/>
  </w:style>
  <w:style w:type="paragraph" w:styleId="Footer">
    <w:name w:val="footer"/>
    <w:basedOn w:val="Normal"/>
    <w:link w:val="FooterChar"/>
    <w:uiPriority w:val="99"/>
    <w:unhideWhenUsed/>
    <w:rsid w:val="008A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13182">
      <w:bodyDiv w:val="1"/>
      <w:marLeft w:val="0"/>
      <w:marRight w:val="0"/>
      <w:marTop w:val="0"/>
      <w:marBottom w:val="0"/>
      <w:divBdr>
        <w:top w:val="none" w:sz="0" w:space="0" w:color="auto"/>
        <w:left w:val="none" w:sz="0" w:space="0" w:color="auto"/>
        <w:bottom w:val="none" w:sz="0" w:space="0" w:color="auto"/>
        <w:right w:val="none" w:sz="0" w:space="0" w:color="auto"/>
      </w:divBdr>
    </w:div>
    <w:div w:id="1465850150">
      <w:bodyDiv w:val="1"/>
      <w:marLeft w:val="0"/>
      <w:marRight w:val="0"/>
      <w:marTop w:val="0"/>
      <w:marBottom w:val="0"/>
      <w:divBdr>
        <w:top w:val="none" w:sz="0" w:space="0" w:color="auto"/>
        <w:left w:val="none" w:sz="0" w:space="0" w:color="auto"/>
        <w:bottom w:val="none" w:sz="0" w:space="0" w:color="auto"/>
        <w:right w:val="none" w:sz="0" w:space="0" w:color="auto"/>
      </w:divBdr>
    </w:div>
    <w:div w:id="16310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9</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2021-11-13T08:48:00Z</dcterms:created>
  <dcterms:modified xsi:type="dcterms:W3CDTF">2021-11-13T16:26:00Z</dcterms:modified>
</cp:coreProperties>
</file>